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FB84E" w14:textId="77777777" w:rsidR="00280EEE" w:rsidRDefault="00C82FBC" w:rsidP="00C82FBC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3G</w:t>
      </w:r>
      <w:r w:rsidRPr="000E0207">
        <w:rPr>
          <w:rFonts w:ascii="Arial" w:hAnsi="Arial" w:cs="Arial"/>
          <w:b/>
          <w:bCs/>
        </w:rPr>
        <w:t xml:space="preserve">PP TSG RAN WG1 </w:t>
      </w:r>
      <w:r w:rsidRPr="00AA1B14">
        <w:rPr>
          <w:rFonts w:ascii="Arial" w:hAnsi="Arial" w:cs="Arial"/>
          <w:b/>
          <w:bCs/>
        </w:rPr>
        <w:t>#106-e</w:t>
      </w:r>
      <w:r w:rsidRPr="000E02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     </w:t>
      </w:r>
      <w:r w:rsidRPr="000E0207">
        <w:rPr>
          <w:rFonts w:ascii="Arial" w:hAnsi="Arial" w:cs="Arial"/>
          <w:b/>
          <w:bCs/>
        </w:rPr>
        <w:tab/>
        <w:t xml:space="preserve">    </w:t>
      </w:r>
      <w:r>
        <w:rPr>
          <w:rFonts w:ascii="Arial" w:hAnsi="Arial" w:cs="Arial"/>
          <w:b/>
          <w:bCs/>
        </w:rPr>
        <w:t xml:space="preserve">  </w:t>
      </w:r>
      <w:r w:rsidR="00644FA5" w:rsidRPr="00644FA5">
        <w:rPr>
          <w:rFonts w:ascii="Arial" w:hAnsi="Arial" w:cs="Arial"/>
          <w:b/>
          <w:bCs/>
        </w:rPr>
        <w:t>R1-210772</w:t>
      </w:r>
      <w:r w:rsidR="00280EEE">
        <w:rPr>
          <w:rFonts w:ascii="Arial" w:hAnsi="Arial" w:cs="Arial"/>
          <w:b/>
          <w:bCs/>
        </w:rPr>
        <w:t>3</w:t>
      </w:r>
    </w:p>
    <w:p w14:paraId="6C1BB578" w14:textId="77777777" w:rsidR="00C82FBC" w:rsidRPr="00AA1B14" w:rsidRDefault="00C82FBC" w:rsidP="00C82FBC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 w:cs="Arial"/>
          <w:b/>
          <w:bCs/>
        </w:rPr>
      </w:pPr>
      <w:bookmarkStart w:id="0" w:name="_GoBack"/>
      <w:bookmarkEnd w:id="0"/>
      <w:r w:rsidRPr="00AA1B14">
        <w:rPr>
          <w:rFonts w:ascii="Arial" w:hAnsi="Arial" w:cs="Arial"/>
          <w:b/>
          <w:bCs/>
        </w:rPr>
        <w:t>e-Meeting, August 16th – 27th, 2021</w:t>
      </w:r>
    </w:p>
    <w:p w14:paraId="53D8AF4A" w14:textId="77777777" w:rsidR="00B90144" w:rsidRPr="00C82FBC" w:rsidRDefault="00B90144" w:rsidP="00B9014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3AC99794" w14:textId="75AFD52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432164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1.</w:t>
      </w:r>
      <w:r w:rsidR="0083129F">
        <w:rPr>
          <w:sz w:val="22"/>
          <w:szCs w:val="22"/>
        </w:rPr>
        <w:t>3</w:t>
      </w: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4F372B27" w14:textId="66126EC5" w:rsidR="00B90144" w:rsidRDefault="00B90144" w:rsidP="00B90144">
      <w:pPr>
        <w:pStyle w:val="3GPPHeader"/>
        <w:rPr>
          <w:rFonts w:ascii="Helvetica Neue" w:eastAsiaTheme="minorEastAsia" w:hAnsi="Helvetica Neue" w:cs="Helvetica Neue"/>
          <w:color w:val="000000"/>
          <w:sz w:val="20"/>
          <w:szCs w:val="20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83129F" w:rsidRPr="0083129F">
        <w:rPr>
          <w:sz w:val="22"/>
          <w:szCs w:val="22"/>
        </w:rPr>
        <w:t>Views on Rel-17 SRS enhancement</w:t>
      </w:r>
      <w:r w:rsidR="00CF2CB8" w:rsidRPr="00CF2CB8">
        <w:rPr>
          <w:sz w:val="22"/>
          <w:szCs w:val="22"/>
        </w:rPr>
        <w:t xml:space="preserve"> 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400E0DE" w14:textId="62A67AD9" w:rsidR="00012570" w:rsidRDefault="00E12A02" w:rsidP="00E12A0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RAN#86 meeting, Rel-17 FeMIMO WI was approved in RP-193133 [1]. </w:t>
      </w:r>
      <w:r w:rsidR="00A56BF2">
        <w:rPr>
          <w:lang w:val="en-US"/>
        </w:rPr>
        <w:t>Four main areas haven been identified for the Rel-17 FeMIMO, namely</w:t>
      </w:r>
    </w:p>
    <w:p w14:paraId="77751B55" w14:textId="6E80B133" w:rsidR="00A56BF2" w:rsidRP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multi-beam operation, mainly targeting FR2 while also applicable to FR1</w:t>
      </w:r>
    </w:p>
    <w:p w14:paraId="5A1AE358" w14:textId="1BB94F37" w:rsidR="00A56BF2" w:rsidRP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the support for multi-TRP deployment, targeting both FR1 and FR2</w:t>
      </w:r>
    </w:p>
    <w:p w14:paraId="2F20AEB9" w14:textId="0E91C5AB" w:rsidR="00A56BF2" w:rsidRP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SRS, targeting both FR1 and FR2</w:t>
      </w:r>
    </w:p>
    <w:p w14:paraId="0181C9EC" w14:textId="59F74FF5" w:rsid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CSI measurement and reporting</w:t>
      </w:r>
    </w:p>
    <w:p w14:paraId="7FC3572C" w14:textId="77777777" w:rsidR="00BB2F81" w:rsidRPr="00BB2F81" w:rsidRDefault="00BB2F81" w:rsidP="00BB2F81">
      <w:pPr>
        <w:pStyle w:val="0Maintext"/>
        <w:spacing w:after="120" w:afterAutospacing="0" w:line="240" w:lineRule="auto"/>
        <w:ind w:left="720" w:firstLine="0"/>
        <w:contextualSpacing/>
        <w:rPr>
          <w:lang w:val="en-US"/>
        </w:rPr>
      </w:pPr>
    </w:p>
    <w:p w14:paraId="62A98C1D" w14:textId="048E99F5" w:rsidR="00FA28A3" w:rsidRDefault="00703330" w:rsidP="00A56BF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Regarding SRS enhancement, the following objectives are approved as part of Rel-17 FeMIMO </w:t>
      </w:r>
      <w:r w:rsidR="00FA28A3">
        <w:rPr>
          <w:lang w:val="en-US"/>
        </w:rPr>
        <w:t>[1]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290"/>
      </w:tblGrid>
      <w:tr w:rsidR="00C26C3B" w14:paraId="2D5BA29E" w14:textId="77777777" w:rsidTr="00C26C3B">
        <w:tc>
          <w:tcPr>
            <w:tcW w:w="8290" w:type="dxa"/>
          </w:tcPr>
          <w:p w14:paraId="05D3287B" w14:textId="77777777" w:rsidR="00C23710" w:rsidRPr="0051690F" w:rsidRDefault="00C23710" w:rsidP="00C23710">
            <w:pPr>
              <w:pStyle w:val="ListParagraph"/>
              <w:numPr>
                <w:ilvl w:val="0"/>
                <w:numId w:val="5"/>
              </w:numPr>
              <w:ind w:leftChars="0"/>
              <w:jc w:val="both"/>
            </w:pPr>
            <w:r w:rsidRPr="0051690F">
              <w:t>Enhancement on SRS, targeting both FR1 and FR2:</w:t>
            </w:r>
          </w:p>
          <w:p w14:paraId="10C49BED" w14:textId="77777777" w:rsidR="00C23710" w:rsidRPr="0051690F" w:rsidRDefault="00C23710" w:rsidP="00C23710">
            <w:pPr>
              <w:pStyle w:val="ListParagraph"/>
              <w:numPr>
                <w:ilvl w:val="1"/>
                <w:numId w:val="5"/>
              </w:numPr>
              <w:ind w:leftChars="0"/>
              <w:jc w:val="both"/>
            </w:pPr>
            <w:r w:rsidRPr="0051690F">
              <w:t>Identify and specify enhancements on aperiodic SRS triggering</w:t>
            </w:r>
            <w:r>
              <w:t xml:space="preserve"> to facilitate more flexible triggering and/or DCI overhead/usage reduction</w:t>
            </w:r>
          </w:p>
          <w:p w14:paraId="619E9123" w14:textId="77777777" w:rsidR="00C23710" w:rsidRPr="0051690F" w:rsidRDefault="00C23710" w:rsidP="00C23710">
            <w:pPr>
              <w:pStyle w:val="ListParagraph"/>
              <w:numPr>
                <w:ilvl w:val="1"/>
                <w:numId w:val="5"/>
              </w:numPr>
              <w:ind w:leftChars="0"/>
              <w:jc w:val="both"/>
            </w:pPr>
            <w:r w:rsidRPr="0051690F">
              <w:t xml:space="preserve">Specify SRS switching for up to 8 antennas (e.g., xTyR, x </w:t>
            </w:r>
            <w:r>
              <w:t xml:space="preserve">= {1, 2, </w:t>
            </w:r>
            <w:r w:rsidRPr="0051690F">
              <w:t>4</w:t>
            </w:r>
            <w:r>
              <w:t xml:space="preserve">} and </w:t>
            </w:r>
            <w:r w:rsidRPr="0051690F">
              <w:t xml:space="preserve">y </w:t>
            </w:r>
            <w:r>
              <w:t xml:space="preserve">= {6, </w:t>
            </w:r>
            <w:r w:rsidRPr="0051690F">
              <w:t>8</w:t>
            </w:r>
            <w:r>
              <w:t>}</w:t>
            </w:r>
            <w:r w:rsidRPr="0051690F">
              <w:t>)</w:t>
            </w:r>
          </w:p>
          <w:p w14:paraId="4C95E414" w14:textId="27B7AE16" w:rsidR="00C26C3B" w:rsidRPr="00C23710" w:rsidRDefault="00C23710" w:rsidP="00C23710">
            <w:pPr>
              <w:pStyle w:val="ListParagraph"/>
              <w:numPr>
                <w:ilvl w:val="1"/>
                <w:numId w:val="5"/>
              </w:numPr>
              <w:ind w:leftChars="0"/>
              <w:jc w:val="both"/>
            </w:pPr>
            <w:r w:rsidRPr="0051690F">
              <w:t xml:space="preserve">Evaluate and, if needed, specify </w:t>
            </w:r>
            <w:r>
              <w:t xml:space="preserve">the following </w:t>
            </w:r>
            <w:r w:rsidRPr="0051690F">
              <w:t xml:space="preserve">mechanism(s) to enhance SRS </w:t>
            </w:r>
            <w:r>
              <w:t xml:space="preserve">capacity and/or </w:t>
            </w:r>
            <w:r w:rsidRPr="0051690F">
              <w:t>coverage</w:t>
            </w:r>
            <w:r>
              <w:t>:</w:t>
            </w:r>
            <w:r w:rsidRPr="0051690F">
              <w:t xml:space="preserve"> SRS time bundling</w:t>
            </w:r>
            <w:r>
              <w:t xml:space="preserve">, </w:t>
            </w:r>
            <w:r w:rsidRPr="0051690F">
              <w:t>increased SRS repetition</w:t>
            </w:r>
            <w:r>
              <w:t>, partial sounding across frequency</w:t>
            </w:r>
          </w:p>
        </w:tc>
      </w:tr>
    </w:tbl>
    <w:p w14:paraId="483258EA" w14:textId="4E89F6ED" w:rsidR="00C53A03" w:rsidRDefault="00C53A03" w:rsidP="00C53A03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3B2FB8F3" w14:textId="3367FFB3" w:rsidR="00C53A03" w:rsidRDefault="00C53A03" w:rsidP="00C53A0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the last RAN1 meeting RAN1#10</w:t>
      </w:r>
      <w:r w:rsidR="00327482">
        <w:rPr>
          <w:lang w:val="en-US"/>
        </w:rPr>
        <w:t>4</w:t>
      </w:r>
      <w:r w:rsidR="00D85714">
        <w:rPr>
          <w:lang w:val="en-US"/>
        </w:rPr>
        <w:t>b</w:t>
      </w:r>
      <w:r>
        <w:rPr>
          <w:lang w:val="en-US"/>
        </w:rPr>
        <w:t>e, the following agreement is reached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94FDA" w14:paraId="4E31A518" w14:textId="77777777" w:rsidTr="00294FDA">
        <w:tc>
          <w:tcPr>
            <w:tcW w:w="9010" w:type="dxa"/>
          </w:tcPr>
          <w:p w14:paraId="12120888" w14:textId="77777777" w:rsidR="00961467" w:rsidRPr="00961467" w:rsidRDefault="00961467" w:rsidP="00961467">
            <w:pPr>
              <w:widowControl w:val="0"/>
              <w:snapToGrid w:val="0"/>
              <w:jc w:val="both"/>
              <w:rPr>
                <w:rFonts w:eastAsia="Microsoft YaHei"/>
                <w:b/>
                <w:sz w:val="20"/>
                <w:szCs w:val="20"/>
                <w:highlight w:val="green"/>
              </w:rPr>
            </w:pPr>
            <w:r w:rsidRPr="00961467">
              <w:rPr>
                <w:rFonts w:eastAsia="Microsoft YaHei"/>
                <w:b/>
                <w:sz w:val="20"/>
                <w:szCs w:val="20"/>
                <w:highlight w:val="green"/>
              </w:rPr>
              <w:t>Agreement</w:t>
            </w:r>
          </w:p>
          <w:p w14:paraId="58DE0832" w14:textId="77777777" w:rsidR="00961467" w:rsidRPr="00961467" w:rsidRDefault="00961467" w:rsidP="00961467">
            <w:pPr>
              <w:widowControl w:val="0"/>
              <w:snapToGrid w:val="0"/>
              <w:jc w:val="both"/>
              <w:rPr>
                <w:rFonts w:eastAsia="Malgun Gothic"/>
                <w:sz w:val="20"/>
                <w:szCs w:val="20"/>
              </w:rPr>
            </w:pPr>
            <w:r w:rsidRPr="00961467">
              <w:rPr>
                <w:rFonts w:eastAsia="Malgun Gothic"/>
                <w:sz w:val="20"/>
                <w:szCs w:val="20"/>
              </w:rPr>
              <w:t>For increased repetition in Rel-17, support the following N_symbol (number of OFDM symbols in one SRS resource) and R (repetition factor) values</w:t>
            </w:r>
          </w:p>
          <w:p w14:paraId="58ED483E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N_symbol = 8, R = {1, 2, 4, 8}</w:t>
            </w:r>
          </w:p>
          <w:p w14:paraId="21F969D0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N_symbol = 12, R = {1, 2, [3], 4, 6, 12}</w:t>
            </w:r>
          </w:p>
          <w:p w14:paraId="785D0AA1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FFS the following configurations</w:t>
            </w:r>
          </w:p>
          <w:p w14:paraId="246DB9ED" w14:textId="77777777" w:rsidR="00961467" w:rsidRPr="00961467" w:rsidRDefault="00961467" w:rsidP="00961467">
            <w:pPr>
              <w:numPr>
                <w:ilvl w:val="1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N_symbol = 10, R = {1, 2, 5, 10}</w:t>
            </w:r>
          </w:p>
          <w:p w14:paraId="20828141" w14:textId="77777777" w:rsidR="00961467" w:rsidRPr="00961467" w:rsidRDefault="00961467" w:rsidP="00961467">
            <w:pPr>
              <w:numPr>
                <w:ilvl w:val="1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N_symbol = 14, R = {1, 2, 7, 14}</w:t>
            </w:r>
          </w:p>
          <w:p w14:paraId="49A57161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FFS options to reduce SRS BW for R&gt;1</w:t>
            </w:r>
          </w:p>
          <w:p w14:paraId="6AFB7D1D" w14:textId="77777777" w:rsidR="00961467" w:rsidRPr="00961467" w:rsidRDefault="00961467" w:rsidP="00961467">
            <w:pPr>
              <w:rPr>
                <w:sz w:val="20"/>
                <w:szCs w:val="20"/>
                <w:lang w:eastAsia="x-none"/>
              </w:rPr>
            </w:pPr>
          </w:p>
          <w:p w14:paraId="4CFBAA6F" w14:textId="77777777" w:rsidR="00961467" w:rsidRPr="00961467" w:rsidRDefault="00961467" w:rsidP="00961467">
            <w:pPr>
              <w:widowControl w:val="0"/>
              <w:snapToGrid w:val="0"/>
              <w:jc w:val="both"/>
              <w:rPr>
                <w:rFonts w:eastAsia="Microsoft YaHei"/>
                <w:b/>
                <w:sz w:val="20"/>
                <w:szCs w:val="20"/>
                <w:highlight w:val="green"/>
              </w:rPr>
            </w:pPr>
            <w:r w:rsidRPr="00961467">
              <w:rPr>
                <w:rFonts w:eastAsia="Microsoft YaHei"/>
                <w:b/>
                <w:sz w:val="20"/>
                <w:szCs w:val="20"/>
                <w:highlight w:val="green"/>
              </w:rPr>
              <w:t>Agreement</w:t>
            </w:r>
          </w:p>
          <w:p w14:paraId="6DC6498D" w14:textId="77777777" w:rsidR="00961467" w:rsidRPr="00961467" w:rsidRDefault="00961467" w:rsidP="00961467">
            <w:pPr>
              <w:widowControl w:val="0"/>
              <w:snapToGrid w:val="0"/>
              <w:jc w:val="both"/>
              <w:rPr>
                <w:rFonts w:eastAsia="Microsoft YaHei"/>
                <w:sz w:val="20"/>
                <w:szCs w:val="20"/>
              </w:rPr>
            </w:pPr>
            <w:r w:rsidRPr="00961467">
              <w:rPr>
                <w:rFonts w:eastAsia="Microsoft YaHei"/>
                <w:sz w:val="20"/>
                <w:szCs w:val="20"/>
              </w:rPr>
              <w:t>On aperiodic SRS configuration for antenna switching with &gt; 4Rx, support the following N_max values</w:t>
            </w:r>
          </w:p>
          <w:p w14:paraId="6B008F45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1T6R: N_max = 3</w:t>
            </w:r>
          </w:p>
          <w:p w14:paraId="0F853D62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1T8R: N_max = 4</w:t>
            </w:r>
          </w:p>
          <w:p w14:paraId="0590A110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2T6R: N_max = 3</w:t>
            </w:r>
          </w:p>
          <w:p w14:paraId="187F88BB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2T8R: N_max = 4</w:t>
            </w:r>
          </w:p>
          <w:p w14:paraId="6FAD1DF6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[4T8R: N_max = 2]</w:t>
            </w:r>
          </w:p>
          <w:p w14:paraId="5F6350C4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The support of N_max value does not imply the support of N value that is smaller than N_max. This is FFS.</w:t>
            </w:r>
          </w:p>
          <w:p w14:paraId="001E4659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FFS whether further enhancement for single-DCI or multi-DCI based MTRP is needed</w:t>
            </w:r>
          </w:p>
          <w:p w14:paraId="247D8153" w14:textId="77777777" w:rsidR="00961467" w:rsidRPr="00961467" w:rsidRDefault="00961467" w:rsidP="00961467">
            <w:pPr>
              <w:rPr>
                <w:sz w:val="20"/>
                <w:szCs w:val="20"/>
                <w:lang w:eastAsia="x-none"/>
              </w:rPr>
            </w:pPr>
          </w:p>
          <w:p w14:paraId="7DD72172" w14:textId="77777777" w:rsidR="00961467" w:rsidRPr="00961467" w:rsidRDefault="00961467" w:rsidP="00961467">
            <w:pPr>
              <w:rPr>
                <w:sz w:val="20"/>
                <w:szCs w:val="20"/>
                <w:lang w:eastAsia="x-none"/>
              </w:rPr>
            </w:pPr>
            <w:r w:rsidRPr="00961467">
              <w:rPr>
                <w:b/>
                <w:sz w:val="20"/>
                <w:szCs w:val="20"/>
                <w:lang w:eastAsia="x-none"/>
              </w:rPr>
              <w:t>R1-2103878</w:t>
            </w:r>
            <w:r w:rsidRPr="00961467">
              <w:rPr>
                <w:sz w:val="20"/>
                <w:szCs w:val="20"/>
                <w:lang w:eastAsia="x-none"/>
              </w:rPr>
              <w:tab/>
              <w:t>FL summary #2 on SRS enhancements</w:t>
            </w:r>
            <w:r w:rsidRPr="00961467">
              <w:rPr>
                <w:sz w:val="20"/>
                <w:szCs w:val="20"/>
                <w:lang w:eastAsia="x-none"/>
              </w:rPr>
              <w:tab/>
              <w:t>Moderator (ZTE)</w:t>
            </w:r>
          </w:p>
          <w:p w14:paraId="412B07E7" w14:textId="77777777" w:rsidR="00961467" w:rsidRPr="00961467" w:rsidRDefault="00961467" w:rsidP="00961467">
            <w:pPr>
              <w:rPr>
                <w:sz w:val="20"/>
                <w:szCs w:val="20"/>
                <w:lang w:eastAsia="x-none"/>
              </w:rPr>
            </w:pPr>
          </w:p>
          <w:p w14:paraId="2ADAFB91" w14:textId="77777777" w:rsidR="00961467" w:rsidRPr="00961467" w:rsidRDefault="00961467" w:rsidP="00961467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961467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DF1AA91" w14:textId="77777777" w:rsidR="00961467" w:rsidRPr="00961467" w:rsidRDefault="00961467" w:rsidP="00961467">
            <w:pPr>
              <w:widowControl w:val="0"/>
              <w:snapToGrid w:val="0"/>
              <w:jc w:val="both"/>
              <w:rPr>
                <w:rFonts w:eastAsia="Malgun Gothic"/>
                <w:sz w:val="20"/>
                <w:szCs w:val="20"/>
              </w:rPr>
            </w:pPr>
            <w:r w:rsidRPr="00961467">
              <w:rPr>
                <w:rFonts w:eastAsia="Malgun Gothic"/>
                <w:sz w:val="20"/>
                <w:szCs w:val="20"/>
              </w:rPr>
              <w:lastRenderedPageBreak/>
              <w:t>For RB-level partial frequency sounding (RPFS) in Rel-17</w:t>
            </w:r>
          </w:p>
          <w:p w14:paraId="2B293BB1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sz w:val="20"/>
                <w:szCs w:val="20"/>
              </w:rPr>
            </w:pPr>
            <w:r w:rsidRPr="00961467">
              <w:rPr>
                <w:rFonts w:eastAsia="Malgun Gothic"/>
                <w:sz w:val="20"/>
                <w:szCs w:val="20"/>
              </w:rPr>
              <w:t xml:space="preserve">The start RB index of the </w:t>
            </w:r>
            <w:r w:rsidRPr="00961467">
              <w:rPr>
                <w:rFonts w:eastAsia="Malgun Gothic"/>
                <w:bCs/>
                <w:sz w:val="20"/>
                <w:szCs w:val="20"/>
              </w:rPr>
              <w:fldChar w:fldCharType="begin"/>
            </w:r>
            <w:r w:rsidRPr="00961467">
              <w:rPr>
                <w:rFonts w:eastAsia="Malgun Gothic"/>
                <w:bCs/>
                <w:sz w:val="20"/>
                <w:szCs w:val="20"/>
              </w:rPr>
              <w:instrText xml:space="preserve"> QUOTE </w:instrText>
            </w:r>
            <w:r w:rsidR="00F22DF8">
              <w:rPr>
                <w:noProof/>
                <w:position w:val="-18"/>
                <w:sz w:val="20"/>
                <w:szCs w:val="20"/>
              </w:rPr>
              <w:pict w14:anchorId="530806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alt="" style="width:1in;height:24.9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1A6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90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02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BA3&quot;/&gt;&lt;wsp:rsid wsp:val=&quot;00063D89&quot;/&gt;&lt;wsp:rsid wsp:val=&quot;00063DDE&quot;/&gt;&lt;wsp:rsid wsp:val=&quot;00063E88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1E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940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1A8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10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B5C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A3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CA0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038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A1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B49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E18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CD3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A3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36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17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AC7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4E2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99&quot;/&gt;&lt;wsp:rsid wsp:val=&quot;002159CC&quot;/&gt;&lt;wsp:rsid wsp:val=&quot;00215A28&quot;/&gt;&lt;wsp:rsid wsp:val=&quot;00215C22&quot;/&gt;&lt;wsp:rsid wsp:val=&quot;00215C62&quot;/&gt;&lt;wsp:rsid wsp:val=&quot;00216039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4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58E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1D0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6A4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98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0A96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5A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8D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6F25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0B4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3BB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905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23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482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0CB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6B0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C33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3F0C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1D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2EED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4DF2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9A&quot;/&gt;&lt;wsp:rsid wsp:val=&quot;00382BF2&quot;/&gt;&lt;wsp:rsid wsp:val=&quot;00382C88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BA4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6D6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1EC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1C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E24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4E6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32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4C7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4C2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C0E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3A2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8B5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BBA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1BEC&quot;/&gt;&lt;wsp:rsid wsp:val=&quot;004C2428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CF9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9B4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7A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717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286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5E4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CFA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C7&quot;/&gt;&lt;wsp:rsid wsp:val=&quot;00573FFC&quot;/&gt;&lt;wsp:rsid wsp:val=&quot;005741A5&quot;/&gt;&lt;wsp:rsid wsp:val=&quot;005742B2&quot;/&gt;&lt;wsp:rsid wsp:val=&quot;005742C0&quot;/&gt;&lt;wsp:rsid wsp:val=&quot;00574320&quot;/&gt;&lt;wsp:rsid wsp:val=&quot;0057464F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7E2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315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1C5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4D9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CD6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3D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248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9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3B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6F6D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8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7D1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443&quot;/&gt;&lt;wsp:rsid wsp:val=&quot;00656553&quot;/&gt;&lt;wsp:rsid wsp:val=&quot;006565B8&quot;/&gt;&lt;wsp:rsid wsp:val=&quot;00656658&quot;/&gt;&lt;wsp:rsid wsp:val=&quot;006566C0&quot;/&gt;&lt;wsp:rsid wsp:val=&quot;006568B2&quot;/&gt;&lt;wsp:rsid wsp:val=&quot;00656A3A&quot;/&gt;&lt;wsp:rsid wsp:val=&quot;00656B25&quot;/&gt;&lt;wsp:rsid wsp:val=&quot;00656B64&quot;/&gt;&lt;wsp:rsid wsp:val=&quot;00656CC6&quot;/&gt;&lt;wsp:rsid wsp:val=&quot;00656EC5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7FC&quot;/&gt;&lt;wsp:rsid wsp:val=&quot;006649C2&quot;/&gt;&lt;wsp:rsid wsp:val=&quot;00664C68&quot;/&gt;&lt;wsp:rsid wsp:val=&quot;00664EC1&quot;/&gt;&lt;wsp:rsid wsp:val=&quot;0066507F&quot;/&gt;&lt;wsp:rsid wsp:val=&quot;00665355&quot;/&gt;&lt;wsp:rsid wsp:val=&quot;00665411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75D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A4C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34D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168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17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AE6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B8A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432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C6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983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7DA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C15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46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0C9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04D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6E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52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19B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4B0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AE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94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574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0CE&quot;/&gt;&lt;wsp:rsid wsp:val=&quot;008810E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152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29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39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174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3E2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C83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20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9AF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DED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8D4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063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719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67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47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938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54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67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2E0B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A4A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1C5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4FD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11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41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7CF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32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B16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A94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516&quot;/&gt;&lt;wsp:rsid wsp:val=&quot;00AC0720&quot;/&gt;&lt;wsp:rsid wsp:val=&quot;00AC09BF&quot;/&gt;&lt;wsp:rsid wsp:val=&quot;00AC0A06&quot;/&gt;&lt;wsp:rsid wsp:val=&quot;00AC0AEF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2D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01B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584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A24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9D6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3F5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0D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694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75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1E43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5F0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48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612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279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2BF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CE2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5D4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9C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D8C&quot;/&gt;&lt;wsp:rsid wsp:val=&quot;00B70EBE&quot;/&gt;&lt;wsp:rsid wsp:val=&quot;00B70FA1&quot;/&gt;&lt;wsp:rsid wsp:val=&quot;00B70FBF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7F6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7E&quot;/&gt;&lt;wsp:rsid wsp:val=&quot;00BA08B3&quot;/&gt;&lt;wsp:rsid wsp:val=&quot;00BA0A6E&quot;/&gt;&lt;wsp:rsid wsp:val=&quot;00BA0BEB&quot;/&gt;&lt;wsp:rsid wsp:val=&quot;00BA0D73&quot;/&gt;&lt;wsp:rsid wsp:val=&quot;00BA0E82&quot;/&gt;&lt;wsp:rsid wsp:val=&quot;00BA10F0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AEC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05&quot;/&gt;&lt;wsp:rsid wsp:val=&quot;00BA4C1D&quot;/&gt;&lt;wsp:rsid wsp:val=&quot;00BA4E92&quot;/&gt;&lt;wsp:rsid wsp:val=&quot;00BA506D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91E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77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26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73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4C6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07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052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8CC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553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E0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4A6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E7E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346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2D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8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DEC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39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5E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2E51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058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A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281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3FEB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29D&quot;/&gt;&lt;wsp:rsid wsp:val=&quot;00D45333&quot;/&gt;&lt;wsp:rsid wsp:val=&quot;00D45552&quot;/&gt;&lt;wsp:rsid wsp:val=&quot;00D455C7&quot;/&gt;&lt;wsp:rsid wsp:val=&quot;00D455E8&quot;/&gt;&lt;wsp:rsid wsp:val=&quot;00D45619&quot;/&gt;&lt;wsp:rsid wsp:val=&quot;00D457B4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D6D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CAA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8B8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91A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993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C7B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5D2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981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9E6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7FF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2C4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3A6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A9F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71C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3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0C4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8EE&quot;/&gt;&lt;wsp:rsid wsp:val=&quot;00EB7C0B&quot;/&gt;&lt;wsp:rsid wsp:val=&quot;00EB7CA5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41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76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75E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16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954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57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575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946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A63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98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2FD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193036&quot; wsp:rsidP=&quot;00193036&quot;&gt;&lt;m:oMathPara&gt;&lt;m:oMath&gt;&lt;m:f&gt;&lt;m:fPr&gt;&lt;m:ctrlPr&gt;&lt;w:rPr&gt;&lt;w:rFonts w:ascii=&quot;Cambria Math&quot; w:fareast=&quot;Malgun Gothic&quot; w:h-ansi=&quot;Cambria Math&quot;/&gt;&lt;wx:font wx:val=&quot;Cambria Math&quot;/&gt;&lt;w:b-cs/&gt;&lt;w:i/&gt;&lt;w:sz w:val=&quot;28&quot;/&gt;&lt;w:sz-cs w:val=&quot;28&quot;/&gt;&lt;/w:rPr&gt;&lt;/m:ctrlPr&gt;&lt;/m:fPr&gt;&lt;m:num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1&lt;/m:t&gt;&lt;/m:r&gt;&lt;/m:num&gt;&lt;m:den&gt;&lt;m:sSub&gt;&lt;m:sSubPr&gt;&lt;m:ctrlPr&gt;&lt;w:rPr&gt;&lt;w:rFonts w:ascii=&quot;Cambria Math&quot; w:fareast=&quot;Malgun Gothic&quot; w:h-ansi=&quot;Cambria Math&quot;/&gt;&lt;wx:font wx:val=&quot;Cambria Math&quot;/&gt;&lt;w:b-cs/&gt;&lt;w:i/&gt;&lt;w:sz w:val=&quot;28&quot;/&gt;&lt;w:sz-cs w:val=&quot;28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F&lt;/m:t&gt;&lt;/m:r&gt;&lt;/m:sub&gt;&lt;/m:sSub&gt;&lt;/m:den&gt;&lt;/m:f&gt;&lt;m:sSub&gt;&lt;m:sSubPr&gt;&lt;m:ctrlPr&gt;&lt;w:rPr&gt;&lt;w:rFonts w:ascii=&quot;Cambria Math&quot; w:fareast=&quot;Malgun Gothic&quot; w:h-ansi=&quot;Cambria Math&quot;/&gt;&lt;wx:font wx:val=&quot;Cambria Math&quot;/&gt;&lt;w:b-cs/&gt;&lt;w:i/&gt;&lt;w:sz w:val=&quot;28&quot;/&gt;&lt;w:sz-cs w:val=&quot;28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SRS,¬†&lt;/m:t&gt;&lt;/m:r&gt;&lt;m:sSub&gt;&lt;m:sSubPr&gt;&lt;m:ctrlPr&gt;&lt;w:rPr&gt;&lt;w:rFonts w:ascii=&quot;Cambria Math&quot; w:fareast=&quot;Malgun Gothic&quot; w:h-ansi=&quot;Cambria Math&quot;/&gt;&lt;wx:font wx:val=&quot;Cambria Math&quot;/&gt;&lt;w:b-cs/&gt;&lt;w:i/&gt;&lt;w:sz w:val=&quot;28&quot;/&gt;&lt;w:sz-cs w:val=&quot;28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SRS&lt;/m:t&gt;&lt;/m:r&gt;&lt;/m:sub&gt;&lt;/m:sSub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5" o:title="" chromakey="white"/>
                </v:shape>
              </w:pict>
            </w:r>
            <w:r w:rsidRPr="00961467">
              <w:rPr>
                <w:rFonts w:eastAsia="Malgun Gothic"/>
                <w:bCs/>
                <w:sz w:val="20"/>
                <w:szCs w:val="20"/>
              </w:rPr>
              <w:instrText xml:space="preserve"> </w:instrText>
            </w:r>
            <w:r w:rsidRPr="00961467">
              <w:rPr>
                <w:rFonts w:eastAsia="Malgun Gothic"/>
                <w:bCs/>
                <w:sz w:val="20"/>
                <w:szCs w:val="20"/>
              </w:rPr>
              <w:fldChar w:fldCharType="separate"/>
            </w:r>
            <w:r w:rsidR="00F22DF8">
              <w:rPr>
                <w:noProof/>
                <w:position w:val="-18"/>
                <w:sz w:val="20"/>
                <w:szCs w:val="20"/>
              </w:rPr>
              <w:pict w14:anchorId="60C8EF3B">
                <v:shape id="_x0000_i1034" type="#_x0000_t75" alt="" style="width:59.9pt;height:21.4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1A6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90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02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BA3&quot;/&gt;&lt;wsp:rsid wsp:val=&quot;00063D89&quot;/&gt;&lt;wsp:rsid wsp:val=&quot;00063DDE&quot;/&gt;&lt;wsp:rsid wsp:val=&quot;00063E88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1E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940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1A8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10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B5C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A3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CA0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038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A1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B49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E18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CD3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A3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36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17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AC7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4E2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99&quot;/&gt;&lt;wsp:rsid wsp:val=&quot;002159CC&quot;/&gt;&lt;wsp:rsid wsp:val=&quot;00215A28&quot;/&gt;&lt;wsp:rsid wsp:val=&quot;00215C22&quot;/&gt;&lt;wsp:rsid wsp:val=&quot;00215C62&quot;/&gt;&lt;wsp:rsid wsp:val=&quot;00216039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4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58E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1D0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6A4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98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0A96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5A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8D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6F25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0B4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3BB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905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23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482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0CB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6B0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C33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3F0C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1D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2EED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4DF2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9A&quot;/&gt;&lt;wsp:rsid wsp:val=&quot;00382BF2&quot;/&gt;&lt;wsp:rsid wsp:val=&quot;00382C88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BA4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6D6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1EC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1C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E24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4E6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32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4C7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4C2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C0E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3A2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8B5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BBA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1BEC&quot;/&gt;&lt;wsp:rsid wsp:val=&quot;004C2428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CF9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9B4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7A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717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286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5E4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CFA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C7&quot;/&gt;&lt;wsp:rsid wsp:val=&quot;00573FFC&quot;/&gt;&lt;wsp:rsid wsp:val=&quot;005741A5&quot;/&gt;&lt;wsp:rsid wsp:val=&quot;005742B2&quot;/&gt;&lt;wsp:rsid wsp:val=&quot;005742C0&quot;/&gt;&lt;wsp:rsid wsp:val=&quot;00574320&quot;/&gt;&lt;wsp:rsid wsp:val=&quot;0057464F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7E2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315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1C5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4D9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CD6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3D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248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9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3B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6F6D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8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7D1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443&quot;/&gt;&lt;wsp:rsid wsp:val=&quot;00656553&quot;/&gt;&lt;wsp:rsid wsp:val=&quot;006565B8&quot;/&gt;&lt;wsp:rsid wsp:val=&quot;00656658&quot;/&gt;&lt;wsp:rsid wsp:val=&quot;006566C0&quot;/&gt;&lt;wsp:rsid wsp:val=&quot;006568B2&quot;/&gt;&lt;wsp:rsid wsp:val=&quot;00656A3A&quot;/&gt;&lt;wsp:rsid wsp:val=&quot;00656B25&quot;/&gt;&lt;wsp:rsid wsp:val=&quot;00656B64&quot;/&gt;&lt;wsp:rsid wsp:val=&quot;00656CC6&quot;/&gt;&lt;wsp:rsid wsp:val=&quot;00656EC5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7FC&quot;/&gt;&lt;wsp:rsid wsp:val=&quot;006649C2&quot;/&gt;&lt;wsp:rsid wsp:val=&quot;00664C68&quot;/&gt;&lt;wsp:rsid wsp:val=&quot;00664EC1&quot;/&gt;&lt;wsp:rsid wsp:val=&quot;0066507F&quot;/&gt;&lt;wsp:rsid wsp:val=&quot;00665355&quot;/&gt;&lt;wsp:rsid wsp:val=&quot;00665411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75D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A4C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34D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168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17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AE6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B8A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432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C6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983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7DA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C15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46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0C9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04D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6E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52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19B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4B0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AE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94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574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0CE&quot;/&gt;&lt;wsp:rsid wsp:val=&quot;008810E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152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29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39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174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3E2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C83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20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9AF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DED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8D4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063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719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67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47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938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54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67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2E0B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A4A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1C5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4FD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11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41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7CF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32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B16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A94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516&quot;/&gt;&lt;wsp:rsid wsp:val=&quot;00AC0720&quot;/&gt;&lt;wsp:rsid wsp:val=&quot;00AC09BF&quot;/&gt;&lt;wsp:rsid wsp:val=&quot;00AC0A06&quot;/&gt;&lt;wsp:rsid wsp:val=&quot;00AC0AEF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2D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01B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584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A24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9D6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3F5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0D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694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75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1E43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5F0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48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612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279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2BF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CE2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5D4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9C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D8C&quot;/&gt;&lt;wsp:rsid wsp:val=&quot;00B70EBE&quot;/&gt;&lt;wsp:rsid wsp:val=&quot;00B70FA1&quot;/&gt;&lt;wsp:rsid wsp:val=&quot;00B70FBF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7F6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7E&quot;/&gt;&lt;wsp:rsid wsp:val=&quot;00BA08B3&quot;/&gt;&lt;wsp:rsid wsp:val=&quot;00BA0A6E&quot;/&gt;&lt;wsp:rsid wsp:val=&quot;00BA0BEB&quot;/&gt;&lt;wsp:rsid wsp:val=&quot;00BA0D73&quot;/&gt;&lt;wsp:rsid wsp:val=&quot;00BA0E82&quot;/&gt;&lt;wsp:rsid wsp:val=&quot;00BA10F0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AEC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05&quot;/&gt;&lt;wsp:rsid wsp:val=&quot;00BA4C1D&quot;/&gt;&lt;wsp:rsid wsp:val=&quot;00BA4E92&quot;/&gt;&lt;wsp:rsid wsp:val=&quot;00BA506D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91E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77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26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73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4C6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07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052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8CC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553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E0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4A6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E7E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346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2D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8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DEC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39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5E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2E51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058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A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281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3FEB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29D&quot;/&gt;&lt;wsp:rsid wsp:val=&quot;00D45333&quot;/&gt;&lt;wsp:rsid wsp:val=&quot;00D45552&quot;/&gt;&lt;wsp:rsid wsp:val=&quot;00D455C7&quot;/&gt;&lt;wsp:rsid wsp:val=&quot;00D455E8&quot;/&gt;&lt;wsp:rsid wsp:val=&quot;00D45619&quot;/&gt;&lt;wsp:rsid wsp:val=&quot;00D457B4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D6D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CAA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8B8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91A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993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C7B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5D2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981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9E6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7FF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2C4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3A6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A9F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71C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3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0C4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8EE&quot;/&gt;&lt;wsp:rsid wsp:val=&quot;00EB7C0B&quot;/&gt;&lt;wsp:rsid wsp:val=&quot;00EB7CA5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41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76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75E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16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954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57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575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946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A63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98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2FD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193036&quot; wsp:rsidP=&quot;00193036&quot;&gt;&lt;m:oMathPara&gt;&lt;m:oMath&gt;&lt;m:f&gt;&lt;m:fPr&gt;&lt;m:ctrlPr&gt;&lt;w:rPr&gt;&lt;w:rFonts w:ascii=&quot;Cambria Math&quot; w:fareast=&quot;Malgun Gothic&quot; w:h-ansi=&quot;Cambria Math&quot;/&gt;&lt;wx:font wx:val=&quot;Cambria Math&quot;/&gt;&lt;w:b-cs/&gt;&lt;w:i/&gt;&lt;w:sz w:val=&quot;28&quot;/&gt;&lt;w:sz-cs w:val=&quot;28&quot;/&gt;&lt;/w:rPr&gt;&lt;/m:ctrlPr&gt;&lt;/m:fPr&gt;&lt;m:num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1&lt;/m:t&gt;&lt;/m:r&gt;&lt;/m:num&gt;&lt;m:den&gt;&lt;m:sSub&gt;&lt;m:sSubPr&gt;&lt;m:ctrlPr&gt;&lt;w:rPr&gt;&lt;w:rFonts w:ascii=&quot;Cambria Math&quot; w:fareast=&quot;Malgun Gothic&quot; w:h-ansi=&quot;Cambria Math&quot;/&gt;&lt;wx:font wx:val=&quot;Cambria Math&quot;/&gt;&lt;w:b-cs/&gt;&lt;w:i/&gt;&lt;w:sz w:val=&quot;28&quot;/&gt;&lt;w:sz-cs w:val=&quot;28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F&lt;/m:t&gt;&lt;/m:r&gt;&lt;/m:sub&gt;&lt;/m:sSub&gt;&lt;/m:den&gt;&lt;/m:f&gt;&lt;m:sSub&gt;&lt;m:sSubPr&gt;&lt;m:ctrlPr&gt;&lt;w:rPr&gt;&lt;w:rFonts w:ascii=&quot;Cambria Math&quot; w:fareast=&quot;Malgun Gothic&quot; w:h-ansi=&quot;Cambria Math&quot;/&gt;&lt;wx:font wx:val=&quot;Cambria Math&quot;/&gt;&lt;w:b-cs/&gt;&lt;w:i/&gt;&lt;w:sz w:val=&quot;28&quot;/&gt;&lt;w:sz-cs w:val=&quot;28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SRS,¬†&lt;/m:t&gt;&lt;/m:r&gt;&lt;m:sSub&gt;&lt;m:sSubPr&gt;&lt;m:ctrlPr&gt;&lt;w:rPr&gt;&lt;w:rFonts w:ascii=&quot;Cambria Math&quot; w:fareast=&quot;Malgun Gothic&quot; w:h-ansi=&quot;Cambria Math&quot;/&gt;&lt;wx:font wx:val=&quot;Cambria Math&quot;/&gt;&lt;w:b-cs/&gt;&lt;w:i/&gt;&lt;w:sz w:val=&quot;28&quot;/&gt;&lt;w:sz-cs w:val=&quot;28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SRS&lt;/m:t&gt;&lt;/m:r&gt;&lt;/m:sub&gt;&lt;/m:sSub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5" o:title="" chromakey="white"/>
                </v:shape>
              </w:pict>
            </w:r>
            <w:r w:rsidRPr="00961467">
              <w:rPr>
                <w:rFonts w:eastAsia="Malgun Gothic"/>
                <w:bCs/>
                <w:sz w:val="20"/>
                <w:szCs w:val="20"/>
              </w:rPr>
              <w:fldChar w:fldCharType="end"/>
            </w:r>
            <w:r w:rsidRPr="00961467">
              <w:rPr>
                <w:rFonts w:eastAsia="Malgun Gothic"/>
                <w:bCs/>
                <w:sz w:val="20"/>
                <w:szCs w:val="20"/>
              </w:rPr>
              <w:t xml:space="preserve"> RBs in the </w:t>
            </w:r>
            <w:r w:rsidRPr="00961467">
              <w:rPr>
                <w:rFonts w:eastAsia="Malgun Gothic"/>
                <w:bCs/>
                <w:sz w:val="20"/>
                <w:szCs w:val="20"/>
              </w:rPr>
              <w:fldChar w:fldCharType="begin"/>
            </w:r>
            <w:r w:rsidRPr="00961467">
              <w:rPr>
                <w:rFonts w:eastAsia="Malgun Gothic"/>
                <w:bCs/>
                <w:sz w:val="20"/>
                <w:szCs w:val="20"/>
              </w:rPr>
              <w:instrText xml:space="preserve"> QUOTE </w:instrText>
            </w:r>
            <w:r w:rsidR="00F22DF8">
              <w:rPr>
                <w:noProof/>
                <w:position w:val="-9"/>
                <w:sz w:val="20"/>
                <w:szCs w:val="20"/>
              </w:rPr>
              <w:pict w14:anchorId="52C2B419">
                <v:shape id="_x0000_i1033" type="#_x0000_t75" alt="" style="width:57.05pt;height:18.5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1A6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90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02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BA3&quot;/&gt;&lt;wsp:rsid wsp:val=&quot;00063D89&quot;/&gt;&lt;wsp:rsid wsp:val=&quot;00063DDE&quot;/&gt;&lt;wsp:rsid wsp:val=&quot;00063E88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1E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940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1A8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10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B5C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A3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CA0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038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A1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B49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E18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CD3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A3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17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AC7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4E2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99&quot;/&gt;&lt;wsp:rsid wsp:val=&quot;002159CC&quot;/&gt;&lt;wsp:rsid wsp:val=&quot;00215A28&quot;/&gt;&lt;wsp:rsid wsp:val=&quot;00215C22&quot;/&gt;&lt;wsp:rsid wsp:val=&quot;00215C62&quot;/&gt;&lt;wsp:rsid wsp:val=&quot;00216039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4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58E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1D0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6A4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98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0A96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5A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8D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6F25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0B4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3BB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905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23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482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0CB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6B0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C33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3F0C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1D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2EED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4DF2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9A&quot;/&gt;&lt;wsp:rsid wsp:val=&quot;00382BF2&quot;/&gt;&lt;wsp:rsid wsp:val=&quot;00382C88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BA4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6D6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1EC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1C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E24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4E6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32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4C7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4C2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C0E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3A2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8B5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BBA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1BEC&quot;/&gt;&lt;wsp:rsid wsp:val=&quot;004C2428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CF9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9B4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7A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717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286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5E4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CFA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C7&quot;/&gt;&lt;wsp:rsid wsp:val=&quot;00573FFC&quot;/&gt;&lt;wsp:rsid wsp:val=&quot;005741A5&quot;/&gt;&lt;wsp:rsid wsp:val=&quot;005742B2&quot;/&gt;&lt;wsp:rsid wsp:val=&quot;005742C0&quot;/&gt;&lt;wsp:rsid wsp:val=&quot;00574320&quot;/&gt;&lt;wsp:rsid wsp:val=&quot;0057464F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7E2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315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1C5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4D9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CD6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3D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248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9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3B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6F6D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8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7D1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443&quot;/&gt;&lt;wsp:rsid wsp:val=&quot;00656553&quot;/&gt;&lt;wsp:rsid wsp:val=&quot;006565B8&quot;/&gt;&lt;wsp:rsid wsp:val=&quot;00656658&quot;/&gt;&lt;wsp:rsid wsp:val=&quot;006566C0&quot;/&gt;&lt;wsp:rsid wsp:val=&quot;006568B2&quot;/&gt;&lt;wsp:rsid wsp:val=&quot;00656A3A&quot;/&gt;&lt;wsp:rsid wsp:val=&quot;00656B25&quot;/&gt;&lt;wsp:rsid wsp:val=&quot;00656B64&quot;/&gt;&lt;wsp:rsid wsp:val=&quot;00656CC6&quot;/&gt;&lt;wsp:rsid wsp:val=&quot;00656EC5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7FC&quot;/&gt;&lt;wsp:rsid wsp:val=&quot;006649C2&quot;/&gt;&lt;wsp:rsid wsp:val=&quot;00664C68&quot;/&gt;&lt;wsp:rsid wsp:val=&quot;00664EC1&quot;/&gt;&lt;wsp:rsid wsp:val=&quot;0066507F&quot;/&gt;&lt;wsp:rsid wsp:val=&quot;00665355&quot;/&gt;&lt;wsp:rsid wsp:val=&quot;00665411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75D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A4C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34D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168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17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AE6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B8A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432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C6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983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7DA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C15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46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0C9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04D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6E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52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19B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4B0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AE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94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574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0CE&quot;/&gt;&lt;wsp:rsid wsp:val=&quot;008810E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152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29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39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174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3E2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C83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20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9AF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DED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8D4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063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719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67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47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938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54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67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2E0B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A4A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1C5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4FD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11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41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7CF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32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B16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A94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516&quot;/&gt;&lt;wsp:rsid wsp:val=&quot;00AC0720&quot;/&gt;&lt;wsp:rsid wsp:val=&quot;00AC09BF&quot;/&gt;&lt;wsp:rsid wsp:val=&quot;00AC0A06&quot;/&gt;&lt;wsp:rsid wsp:val=&quot;00AC0AEF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2D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01B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584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A24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9D6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3F5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0D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694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75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1E43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5F0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48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612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279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2BF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CE2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5D4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9C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D8C&quot;/&gt;&lt;wsp:rsid wsp:val=&quot;00B70EBE&quot;/&gt;&lt;wsp:rsid wsp:val=&quot;00B70FA1&quot;/&gt;&lt;wsp:rsid wsp:val=&quot;00B70FBF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7F6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7E&quot;/&gt;&lt;wsp:rsid wsp:val=&quot;00BA08B3&quot;/&gt;&lt;wsp:rsid wsp:val=&quot;00BA0A6E&quot;/&gt;&lt;wsp:rsid wsp:val=&quot;00BA0BEB&quot;/&gt;&lt;wsp:rsid wsp:val=&quot;00BA0D73&quot;/&gt;&lt;wsp:rsid wsp:val=&quot;00BA0E82&quot;/&gt;&lt;wsp:rsid wsp:val=&quot;00BA10F0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AEC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05&quot;/&gt;&lt;wsp:rsid wsp:val=&quot;00BA4C1D&quot;/&gt;&lt;wsp:rsid wsp:val=&quot;00BA4E92&quot;/&gt;&lt;wsp:rsid wsp:val=&quot;00BA506D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91E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77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26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73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4C6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07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052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8CC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553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E0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4A6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E7E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346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2D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8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DEC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39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5E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2E51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058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A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281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3FEB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29D&quot;/&gt;&lt;wsp:rsid wsp:val=&quot;00D45333&quot;/&gt;&lt;wsp:rsid wsp:val=&quot;00D45552&quot;/&gt;&lt;wsp:rsid wsp:val=&quot;00D455C7&quot;/&gt;&lt;wsp:rsid wsp:val=&quot;00D455E8&quot;/&gt;&lt;wsp:rsid wsp:val=&quot;00D45619&quot;/&gt;&lt;wsp:rsid wsp:val=&quot;00D457B4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D6D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CAA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8B8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91A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993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C7B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5D2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981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9E6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7FF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2C4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3A6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A9F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71C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3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0C4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8EE&quot;/&gt;&lt;wsp:rsid wsp:val=&quot;00EB7C0B&quot;/&gt;&lt;wsp:rsid wsp:val=&quot;00EB7CA5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41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76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75E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16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954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57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575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946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89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A63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98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2FD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FB2989&quot; wsp:rsidP=&quot;00FB2989&quot;&gt;&lt;m:oMathPara&gt;&lt;m:oMath&gt;&lt;m:sSub&gt;&lt;m:sSubPr&gt;&lt;m:ctrlPr&gt;&lt;w:rPr&gt;&lt;w:rFonts w:ascii=&quot;Cambria Math&quot; w:fareast=&quot;Malgun Gothic&quot; w:h-ansi=&quot;Cambria Math&quot;/&gt;&lt;wx:font wx:val=&quot;Cambria Math&quot;/&gt;&lt;w:b-cs/&gt;&lt;w:i/&gt;&lt;w:sz w:val=&quot;28&quot;/&gt;&lt;w:sz-cs w:val=&quot;28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SRS,¬†&lt;/m:t&gt;&lt;/m:r&gt;&lt;m:sSub&gt;&lt;m:sSubPr&gt;&lt;m:ctrlPr&gt;&lt;w:rPr&gt;&lt;w:rFonts w:ascii=&quot;Cambria Math&quot; w:fareast=&quot;Malgun Gothic&quot; w:h-ansi=&quot;Cambria Math&quot;/&gt;&lt;wx:font wx:val=&quot;Cambria Math&quot;/&gt;&lt;w:b-cs/&gt;&lt;w:i/&gt;&lt;w:sz w:val=&quot;28&quot;/&gt;&lt;w:sz-cs w:val=&quot;28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SRS&lt;/m:t&gt;&lt;/m:r&gt;&lt;/m:sub&gt;&lt;/m:sSub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6" o:title="" chromakey="white"/>
                </v:shape>
              </w:pict>
            </w:r>
            <w:r w:rsidRPr="00961467">
              <w:rPr>
                <w:rFonts w:eastAsia="Malgun Gothic"/>
                <w:bCs/>
                <w:sz w:val="20"/>
                <w:szCs w:val="20"/>
              </w:rPr>
              <w:instrText xml:space="preserve"> </w:instrText>
            </w:r>
            <w:r w:rsidRPr="00961467">
              <w:rPr>
                <w:rFonts w:eastAsia="Malgun Gothic"/>
                <w:bCs/>
                <w:sz w:val="20"/>
                <w:szCs w:val="20"/>
              </w:rPr>
              <w:fldChar w:fldCharType="separate"/>
            </w:r>
            <w:r w:rsidR="00F22DF8">
              <w:rPr>
                <w:noProof/>
                <w:position w:val="-9"/>
                <w:sz w:val="20"/>
                <w:szCs w:val="20"/>
              </w:rPr>
              <w:pict w14:anchorId="6F92D87C">
                <v:shape id="_x0000_i1032" type="#_x0000_t75" alt="" style="width:45.6pt;height:14.2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1A6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90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02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BA3&quot;/&gt;&lt;wsp:rsid wsp:val=&quot;00063D89&quot;/&gt;&lt;wsp:rsid wsp:val=&quot;00063DDE&quot;/&gt;&lt;wsp:rsid wsp:val=&quot;00063E88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1E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940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1A8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10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B5C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A3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CA0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038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A1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B49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E18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CD3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A3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17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AC7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4E2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99&quot;/&gt;&lt;wsp:rsid wsp:val=&quot;002159CC&quot;/&gt;&lt;wsp:rsid wsp:val=&quot;00215A28&quot;/&gt;&lt;wsp:rsid wsp:val=&quot;00215C22&quot;/&gt;&lt;wsp:rsid wsp:val=&quot;00215C62&quot;/&gt;&lt;wsp:rsid wsp:val=&quot;00216039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4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58E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1D0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6A4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98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0A96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5A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8D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6F25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0B4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3BB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905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23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482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0CB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6B0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C33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3F0C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1D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2EED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4DF2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9A&quot;/&gt;&lt;wsp:rsid wsp:val=&quot;00382BF2&quot;/&gt;&lt;wsp:rsid wsp:val=&quot;00382C88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BA4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6D6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1EC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1C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E24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4E6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32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4C7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4C2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C0E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3A2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8B5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BBA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1BEC&quot;/&gt;&lt;wsp:rsid wsp:val=&quot;004C2428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CF9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9B4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7A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717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286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5E4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CFA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C7&quot;/&gt;&lt;wsp:rsid wsp:val=&quot;00573FFC&quot;/&gt;&lt;wsp:rsid wsp:val=&quot;005741A5&quot;/&gt;&lt;wsp:rsid wsp:val=&quot;005742B2&quot;/&gt;&lt;wsp:rsid wsp:val=&quot;005742C0&quot;/&gt;&lt;wsp:rsid wsp:val=&quot;00574320&quot;/&gt;&lt;wsp:rsid wsp:val=&quot;0057464F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7E2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315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1C5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4D9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CD6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3D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248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9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3B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6F6D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8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7D1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443&quot;/&gt;&lt;wsp:rsid wsp:val=&quot;00656553&quot;/&gt;&lt;wsp:rsid wsp:val=&quot;006565B8&quot;/&gt;&lt;wsp:rsid wsp:val=&quot;00656658&quot;/&gt;&lt;wsp:rsid wsp:val=&quot;006566C0&quot;/&gt;&lt;wsp:rsid wsp:val=&quot;006568B2&quot;/&gt;&lt;wsp:rsid wsp:val=&quot;00656A3A&quot;/&gt;&lt;wsp:rsid wsp:val=&quot;00656B25&quot;/&gt;&lt;wsp:rsid wsp:val=&quot;00656B64&quot;/&gt;&lt;wsp:rsid wsp:val=&quot;00656CC6&quot;/&gt;&lt;wsp:rsid wsp:val=&quot;00656EC5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7FC&quot;/&gt;&lt;wsp:rsid wsp:val=&quot;006649C2&quot;/&gt;&lt;wsp:rsid wsp:val=&quot;00664C68&quot;/&gt;&lt;wsp:rsid wsp:val=&quot;00664EC1&quot;/&gt;&lt;wsp:rsid wsp:val=&quot;0066507F&quot;/&gt;&lt;wsp:rsid wsp:val=&quot;00665355&quot;/&gt;&lt;wsp:rsid wsp:val=&quot;00665411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75D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A4C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34D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168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17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AE6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B8A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432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C6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983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7DA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C15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46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0C9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04D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6E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52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19B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4B0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AE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94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574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0CE&quot;/&gt;&lt;wsp:rsid wsp:val=&quot;008810E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152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29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39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174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3E2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C83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20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9AF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DED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8D4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063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719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67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47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938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54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67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2E0B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A4A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1C5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4FD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11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41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7CF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32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B16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A94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516&quot;/&gt;&lt;wsp:rsid wsp:val=&quot;00AC0720&quot;/&gt;&lt;wsp:rsid wsp:val=&quot;00AC09BF&quot;/&gt;&lt;wsp:rsid wsp:val=&quot;00AC0A06&quot;/&gt;&lt;wsp:rsid wsp:val=&quot;00AC0AEF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2D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01B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584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A24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9D6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3F5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0D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694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75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1E43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5F0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48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612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279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2BF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CE2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5D4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9C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D8C&quot;/&gt;&lt;wsp:rsid wsp:val=&quot;00B70EBE&quot;/&gt;&lt;wsp:rsid wsp:val=&quot;00B70FA1&quot;/&gt;&lt;wsp:rsid wsp:val=&quot;00B70FBF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7F6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7E&quot;/&gt;&lt;wsp:rsid wsp:val=&quot;00BA08B3&quot;/&gt;&lt;wsp:rsid wsp:val=&quot;00BA0A6E&quot;/&gt;&lt;wsp:rsid wsp:val=&quot;00BA0BEB&quot;/&gt;&lt;wsp:rsid wsp:val=&quot;00BA0D73&quot;/&gt;&lt;wsp:rsid wsp:val=&quot;00BA0E82&quot;/&gt;&lt;wsp:rsid wsp:val=&quot;00BA10F0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AEC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05&quot;/&gt;&lt;wsp:rsid wsp:val=&quot;00BA4C1D&quot;/&gt;&lt;wsp:rsid wsp:val=&quot;00BA4E92&quot;/&gt;&lt;wsp:rsid wsp:val=&quot;00BA506D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91E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77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26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73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4C6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07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052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8CC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553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E0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4A6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E7E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346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2D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8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DEC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39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5E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2E51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058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A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281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3FEB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29D&quot;/&gt;&lt;wsp:rsid wsp:val=&quot;00D45333&quot;/&gt;&lt;wsp:rsid wsp:val=&quot;00D45552&quot;/&gt;&lt;wsp:rsid wsp:val=&quot;00D455C7&quot;/&gt;&lt;wsp:rsid wsp:val=&quot;00D455E8&quot;/&gt;&lt;wsp:rsid wsp:val=&quot;00D45619&quot;/&gt;&lt;wsp:rsid wsp:val=&quot;00D457B4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D6D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CAA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8B8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91A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993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C7B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5D2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981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9E6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7FF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2C4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3A6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A9F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71C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3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0C4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8EE&quot;/&gt;&lt;wsp:rsid wsp:val=&quot;00EB7C0B&quot;/&gt;&lt;wsp:rsid wsp:val=&quot;00EB7CA5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41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76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75E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16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954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57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575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946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89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A63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98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2FD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FB2989&quot; wsp:rsidP=&quot;00FB2989&quot;&gt;&lt;m:oMathPara&gt;&lt;m:oMath&gt;&lt;m:sSub&gt;&lt;m:sSubPr&gt;&lt;m:ctrlPr&gt;&lt;w:rPr&gt;&lt;w:rFonts w:ascii=&quot;Cambria Math&quot; w:fareast=&quot;Malgun Gothic&quot; w:h-ansi=&quot;Cambria Math&quot;/&gt;&lt;wx:font wx:val=&quot;Cambria Math&quot;/&gt;&lt;w:b-cs/&gt;&lt;w:i/&gt;&lt;w:sz w:val=&quot;28&quot;/&gt;&lt;w:sz-cs w:val=&quot;28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SRS,¬†&lt;/m:t&gt;&lt;/m:r&gt;&lt;m:sSub&gt;&lt;m:sSubPr&gt;&lt;m:ctrlPr&gt;&lt;w:rPr&gt;&lt;w:rFonts w:ascii=&quot;Cambria Math&quot; w:fareast=&quot;Malgun Gothic&quot; w:h-ansi=&quot;Cambria Math&quot;/&gt;&lt;wx:font wx:val=&quot;Cambria Math&quot;/&gt;&lt;w:b-cs/&gt;&lt;w:i/&gt;&lt;w:sz w:val=&quot;28&quot;/&gt;&lt;w:sz-cs w:val=&quot;28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SRS&lt;/m:t&gt;&lt;/m:r&gt;&lt;/m:sub&gt;&lt;/m:sSub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6" o:title="" chromakey="white"/>
                </v:shape>
              </w:pict>
            </w:r>
            <w:r w:rsidRPr="00961467">
              <w:rPr>
                <w:rFonts w:eastAsia="Malgun Gothic"/>
                <w:bCs/>
                <w:sz w:val="20"/>
                <w:szCs w:val="20"/>
              </w:rPr>
              <w:fldChar w:fldCharType="end"/>
            </w:r>
            <w:r w:rsidRPr="00961467">
              <w:rPr>
                <w:rFonts w:eastAsia="Malgun Gothic"/>
                <w:bCs/>
                <w:sz w:val="20"/>
                <w:szCs w:val="20"/>
              </w:rPr>
              <w:t xml:space="preserve"> RBs is </w:t>
            </w:r>
            <w:r w:rsidRPr="00961467">
              <w:rPr>
                <w:rFonts w:eastAsia="Malgun Gothic"/>
                <w:sz w:val="20"/>
                <w:szCs w:val="20"/>
              </w:rPr>
              <w:fldChar w:fldCharType="begin"/>
            </w:r>
            <w:r w:rsidRPr="00961467">
              <w:rPr>
                <w:rFonts w:eastAsia="Malgun Gothic"/>
                <w:sz w:val="20"/>
                <w:szCs w:val="20"/>
              </w:rPr>
              <w:instrText xml:space="preserve"> QUOTE </w:instrText>
            </w:r>
            <w:r w:rsidR="00F22DF8">
              <w:rPr>
                <w:noProof/>
                <w:position w:val="-18"/>
                <w:sz w:val="20"/>
                <w:szCs w:val="20"/>
              </w:rPr>
              <w:pict w14:anchorId="515A2308">
                <v:shape id="_x0000_i1031" type="#_x0000_t75" alt="" style="width:130.45pt;height:26.4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1A6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90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02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BA3&quot;/&gt;&lt;wsp:rsid wsp:val=&quot;00063D89&quot;/&gt;&lt;wsp:rsid wsp:val=&quot;00063DDE&quot;/&gt;&lt;wsp:rsid wsp:val=&quot;00063E88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1E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940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1A8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10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B5C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A3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CA0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038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A1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B49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E18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CD3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A3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17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AC7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4E2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99&quot;/&gt;&lt;wsp:rsid wsp:val=&quot;002159CC&quot;/&gt;&lt;wsp:rsid wsp:val=&quot;00215A28&quot;/&gt;&lt;wsp:rsid wsp:val=&quot;00215C22&quot;/&gt;&lt;wsp:rsid wsp:val=&quot;00215C62&quot;/&gt;&lt;wsp:rsid wsp:val=&quot;00216039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4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58E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1D0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6A4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98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0A96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5A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8D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6F25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0B4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3BB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905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23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482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0CB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6B0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C33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3F0C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1D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2EED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4DF2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9A&quot;/&gt;&lt;wsp:rsid wsp:val=&quot;00382BF2&quot;/&gt;&lt;wsp:rsid wsp:val=&quot;00382C88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BA4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6D6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1EC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1C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E24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4E6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32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4C7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4C2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C0E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3A2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8B5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BBA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1BEC&quot;/&gt;&lt;wsp:rsid wsp:val=&quot;004C2428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CF9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9B4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7A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717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286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5E4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CFA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C7&quot;/&gt;&lt;wsp:rsid wsp:val=&quot;00573FFC&quot;/&gt;&lt;wsp:rsid wsp:val=&quot;005741A5&quot;/&gt;&lt;wsp:rsid wsp:val=&quot;005742B2&quot;/&gt;&lt;wsp:rsid wsp:val=&quot;005742C0&quot;/&gt;&lt;wsp:rsid wsp:val=&quot;00574320&quot;/&gt;&lt;wsp:rsid wsp:val=&quot;0057464F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7E2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315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1C5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4D9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CD6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3D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248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9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3B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6F6D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8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7D1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443&quot;/&gt;&lt;wsp:rsid wsp:val=&quot;00656553&quot;/&gt;&lt;wsp:rsid wsp:val=&quot;006565B8&quot;/&gt;&lt;wsp:rsid wsp:val=&quot;00656658&quot;/&gt;&lt;wsp:rsid wsp:val=&quot;006566C0&quot;/&gt;&lt;wsp:rsid wsp:val=&quot;006568B2&quot;/&gt;&lt;wsp:rsid wsp:val=&quot;00656A3A&quot;/&gt;&lt;wsp:rsid wsp:val=&quot;00656B25&quot;/&gt;&lt;wsp:rsid wsp:val=&quot;00656B64&quot;/&gt;&lt;wsp:rsid wsp:val=&quot;00656CC6&quot;/&gt;&lt;wsp:rsid wsp:val=&quot;00656EC5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7FC&quot;/&gt;&lt;wsp:rsid wsp:val=&quot;006649C2&quot;/&gt;&lt;wsp:rsid wsp:val=&quot;00664C68&quot;/&gt;&lt;wsp:rsid wsp:val=&quot;00664EC1&quot;/&gt;&lt;wsp:rsid wsp:val=&quot;0066507F&quot;/&gt;&lt;wsp:rsid wsp:val=&quot;00665355&quot;/&gt;&lt;wsp:rsid wsp:val=&quot;00665411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75D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A4C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34D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168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17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AE6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B8A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432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C6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983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7DA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C15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46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0C9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04D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6E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52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19B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4B0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AE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94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574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0CE&quot;/&gt;&lt;wsp:rsid wsp:val=&quot;008810E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152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29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39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174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3E2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C83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20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9AF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DED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8D4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063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719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67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47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938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54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67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2E0B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A4A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1C5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4FD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11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41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7CF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32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B16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A94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516&quot;/&gt;&lt;wsp:rsid wsp:val=&quot;00AC0720&quot;/&gt;&lt;wsp:rsid wsp:val=&quot;00AC09BF&quot;/&gt;&lt;wsp:rsid wsp:val=&quot;00AC0A06&quot;/&gt;&lt;wsp:rsid wsp:val=&quot;00AC0AEF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2D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01B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584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A24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9D6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3F5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0D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694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75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1E43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5F0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48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612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279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2BF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CE2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5D4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9C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D8C&quot;/&gt;&lt;wsp:rsid wsp:val=&quot;00B70EBE&quot;/&gt;&lt;wsp:rsid wsp:val=&quot;00B70FA1&quot;/&gt;&lt;wsp:rsid wsp:val=&quot;00B70FBF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7F6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7E&quot;/&gt;&lt;wsp:rsid wsp:val=&quot;00BA08B3&quot;/&gt;&lt;wsp:rsid wsp:val=&quot;00BA0A6E&quot;/&gt;&lt;wsp:rsid wsp:val=&quot;00BA0BEB&quot;/&gt;&lt;wsp:rsid wsp:val=&quot;00BA0D73&quot;/&gt;&lt;wsp:rsid wsp:val=&quot;00BA0E82&quot;/&gt;&lt;wsp:rsid wsp:val=&quot;00BA10F0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AEC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05&quot;/&gt;&lt;wsp:rsid wsp:val=&quot;00BA4C1D&quot;/&gt;&lt;wsp:rsid wsp:val=&quot;00BA4E92&quot;/&gt;&lt;wsp:rsid wsp:val=&quot;00BA506D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91E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77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26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73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4C6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07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052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8CC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553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E0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4A6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E7E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346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2D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8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DEC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39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5E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2E51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058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A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281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3FEB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29D&quot;/&gt;&lt;wsp:rsid wsp:val=&quot;00D45333&quot;/&gt;&lt;wsp:rsid wsp:val=&quot;00D45552&quot;/&gt;&lt;wsp:rsid wsp:val=&quot;00D455C7&quot;/&gt;&lt;wsp:rsid wsp:val=&quot;00D455E8&quot;/&gt;&lt;wsp:rsid wsp:val=&quot;00D45619&quot;/&gt;&lt;wsp:rsid wsp:val=&quot;00D457B4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D6D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CAA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8B8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91A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993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C7B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5D2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981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9E6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7FF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2C4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3A6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A9F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71C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3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0C4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8EE&quot;/&gt;&lt;wsp:rsid wsp:val=&quot;00EB7C0B&quot;/&gt;&lt;wsp:rsid wsp:val=&quot;00EB7CA5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41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76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75E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16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954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57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25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575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946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A63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98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2FD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F16925&quot; wsp:rsidP=&quot;00F16925&quot;&gt;&lt;m:oMathPara&gt;&lt;m:oMath&gt;&lt;m:sSub&gt;&lt;m:sSubPr&gt;&lt;m:ctrlPr&gt;&lt;w:rPr&gt;&lt;w:rFonts w:ascii=&quot;Cambria Math&quot; w:fareast=&quot;Malgun Gothic&quot; w:h-ansi=&quot;Cambria Math&quot;/&gt;&lt;wx:font wx:val=&quot;Cambria Math&quot;/&gt;&lt;w:b-cs/&gt;&lt;w:i/&gt;&lt;w:sz w:val=&quot;28&quot;/&gt;&lt;w:sz-cs w:val=&quot;28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N&lt;/m:t&gt;&lt;/m:r&gt;&lt;/m:e&gt;&lt;m:sub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offset&lt;/m:t&gt;&lt;/m:r&gt;&lt;/m:sub&gt;&lt;/m:sSub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m:t&gt;k&lt;/m:t&gt;&lt;/m:r&gt;&lt;/m:e&gt;&lt;m:sub&gt;&lt;m: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m:t&gt;F&lt;/m:t&gt;&lt;/m:r&gt;&lt;/m:sub&gt;&lt;/m:sSub&gt;&lt;/m:num&gt;&lt;m:den&gt;&lt;m:sSub&gt;&lt;m:sSubPr&gt;&lt;m:ctrlP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m:t&gt;F&lt;/m:t&gt;&lt;/m:r&gt;&lt;/m:sub&gt;&lt;/m:sSub&gt;&lt;/m:den&gt;&lt;/m:f&gt;&lt;m:sSub&gt;&lt;m:sSubPr&gt;&lt;m:ctrlP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m:t&gt;SRS, &lt;/m:t&gt;&lt;/m:r&gt;&lt;m:sSub&gt;&lt;m:sSubPr&gt;&lt;m:ctrlP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m:t&gt;SRS&lt;/m:t&gt;&lt;/m:r&gt;&lt;/m:sub&gt;&lt;/m:sSub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961467">
              <w:rPr>
                <w:rFonts w:eastAsia="Malgun Gothic"/>
                <w:sz w:val="20"/>
                <w:szCs w:val="20"/>
              </w:rPr>
              <w:instrText xml:space="preserve"> </w:instrText>
            </w:r>
            <w:r w:rsidRPr="00961467">
              <w:rPr>
                <w:rFonts w:eastAsia="Malgun Gothic"/>
                <w:sz w:val="20"/>
                <w:szCs w:val="20"/>
              </w:rPr>
              <w:fldChar w:fldCharType="separate"/>
            </w:r>
            <w:r w:rsidR="00F22DF8">
              <w:rPr>
                <w:noProof/>
                <w:position w:val="-18"/>
                <w:sz w:val="20"/>
                <w:szCs w:val="20"/>
              </w:rPr>
              <w:pict w14:anchorId="0DD645FE">
                <v:shape id="_x0000_i1030" type="#_x0000_t75" alt="" style="width:112.65pt;height:22.8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1A6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90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02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BA3&quot;/&gt;&lt;wsp:rsid wsp:val=&quot;00063D89&quot;/&gt;&lt;wsp:rsid wsp:val=&quot;00063DDE&quot;/&gt;&lt;wsp:rsid wsp:val=&quot;00063E88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1E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940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1A8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10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B5C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A3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CA0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038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A1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B49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E18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CD3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A3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17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AC7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4E2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99&quot;/&gt;&lt;wsp:rsid wsp:val=&quot;002159CC&quot;/&gt;&lt;wsp:rsid wsp:val=&quot;00215A28&quot;/&gt;&lt;wsp:rsid wsp:val=&quot;00215C22&quot;/&gt;&lt;wsp:rsid wsp:val=&quot;00215C62&quot;/&gt;&lt;wsp:rsid wsp:val=&quot;00216039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4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58E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1D0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6A4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98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0A96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5A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8D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6F25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0B4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3BB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905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23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482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0CB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6B0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C33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3F0C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1D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2EED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4DF2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9A&quot;/&gt;&lt;wsp:rsid wsp:val=&quot;00382BF2&quot;/&gt;&lt;wsp:rsid wsp:val=&quot;00382C88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BA4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6D6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1EC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1C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E24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4E6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32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4C7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4C2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C0E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3A2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8B5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BBA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1BEC&quot;/&gt;&lt;wsp:rsid wsp:val=&quot;004C2428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CF9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9B4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7A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717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286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5E4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CFA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C7&quot;/&gt;&lt;wsp:rsid wsp:val=&quot;00573FFC&quot;/&gt;&lt;wsp:rsid wsp:val=&quot;005741A5&quot;/&gt;&lt;wsp:rsid wsp:val=&quot;005742B2&quot;/&gt;&lt;wsp:rsid wsp:val=&quot;005742C0&quot;/&gt;&lt;wsp:rsid wsp:val=&quot;00574320&quot;/&gt;&lt;wsp:rsid wsp:val=&quot;0057464F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7E2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315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1C5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4D9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CD6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3D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248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9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3B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6F6D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8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7D1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443&quot;/&gt;&lt;wsp:rsid wsp:val=&quot;00656553&quot;/&gt;&lt;wsp:rsid wsp:val=&quot;006565B8&quot;/&gt;&lt;wsp:rsid wsp:val=&quot;00656658&quot;/&gt;&lt;wsp:rsid wsp:val=&quot;006566C0&quot;/&gt;&lt;wsp:rsid wsp:val=&quot;006568B2&quot;/&gt;&lt;wsp:rsid wsp:val=&quot;00656A3A&quot;/&gt;&lt;wsp:rsid wsp:val=&quot;00656B25&quot;/&gt;&lt;wsp:rsid wsp:val=&quot;00656B64&quot;/&gt;&lt;wsp:rsid wsp:val=&quot;00656CC6&quot;/&gt;&lt;wsp:rsid wsp:val=&quot;00656EC5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7FC&quot;/&gt;&lt;wsp:rsid wsp:val=&quot;006649C2&quot;/&gt;&lt;wsp:rsid wsp:val=&quot;00664C68&quot;/&gt;&lt;wsp:rsid wsp:val=&quot;00664EC1&quot;/&gt;&lt;wsp:rsid wsp:val=&quot;0066507F&quot;/&gt;&lt;wsp:rsid wsp:val=&quot;00665355&quot;/&gt;&lt;wsp:rsid wsp:val=&quot;00665411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75D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A4C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34D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168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17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AE6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B8A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432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C6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983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7DA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C15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46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0C9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04D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6E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52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19B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4B0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AE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94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574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0CE&quot;/&gt;&lt;wsp:rsid wsp:val=&quot;008810E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152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29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39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174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3E2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C83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20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9AF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DED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8D4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063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719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67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47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938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54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67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2E0B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A4A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1C5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4FD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11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41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7CF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32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B16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A94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516&quot;/&gt;&lt;wsp:rsid wsp:val=&quot;00AC0720&quot;/&gt;&lt;wsp:rsid wsp:val=&quot;00AC09BF&quot;/&gt;&lt;wsp:rsid wsp:val=&quot;00AC0A06&quot;/&gt;&lt;wsp:rsid wsp:val=&quot;00AC0AEF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2D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01B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584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A24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9D6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3F5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0D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694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75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1E43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5F0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48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612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279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2BF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CE2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5D4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9C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D8C&quot;/&gt;&lt;wsp:rsid wsp:val=&quot;00B70EBE&quot;/&gt;&lt;wsp:rsid wsp:val=&quot;00B70FA1&quot;/&gt;&lt;wsp:rsid wsp:val=&quot;00B70FBF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7F6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7E&quot;/&gt;&lt;wsp:rsid wsp:val=&quot;00BA08B3&quot;/&gt;&lt;wsp:rsid wsp:val=&quot;00BA0A6E&quot;/&gt;&lt;wsp:rsid wsp:val=&quot;00BA0BEB&quot;/&gt;&lt;wsp:rsid wsp:val=&quot;00BA0D73&quot;/&gt;&lt;wsp:rsid wsp:val=&quot;00BA0E82&quot;/&gt;&lt;wsp:rsid wsp:val=&quot;00BA10F0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AEC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05&quot;/&gt;&lt;wsp:rsid wsp:val=&quot;00BA4C1D&quot;/&gt;&lt;wsp:rsid wsp:val=&quot;00BA4E92&quot;/&gt;&lt;wsp:rsid wsp:val=&quot;00BA506D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91E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77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26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73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4C6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07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052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8CC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553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E0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4A6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E7E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346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2D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8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DEC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39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5E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2E51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058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A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281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3FEB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29D&quot;/&gt;&lt;wsp:rsid wsp:val=&quot;00D45333&quot;/&gt;&lt;wsp:rsid wsp:val=&quot;00D45552&quot;/&gt;&lt;wsp:rsid wsp:val=&quot;00D455C7&quot;/&gt;&lt;wsp:rsid wsp:val=&quot;00D455E8&quot;/&gt;&lt;wsp:rsid wsp:val=&quot;00D45619&quot;/&gt;&lt;wsp:rsid wsp:val=&quot;00D457B4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D6D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CAA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8B8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91A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993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C7B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5D2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981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9E6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7FF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2C4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3A6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A9F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71C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3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0C4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8EE&quot;/&gt;&lt;wsp:rsid wsp:val=&quot;00EB7C0B&quot;/&gt;&lt;wsp:rsid wsp:val=&quot;00EB7CA5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41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76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75E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16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954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57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25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575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946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A63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98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2FD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F16925&quot; wsp:rsidP=&quot;00F16925&quot;&gt;&lt;m:oMathPara&gt;&lt;m:oMath&gt;&lt;m:sSub&gt;&lt;m:sSubPr&gt;&lt;m:ctrlPr&gt;&lt;w:rPr&gt;&lt;w:rFonts w:ascii=&quot;Cambria Math&quot; w:fareast=&quot;Malgun Gothic&quot; w:h-ansi=&quot;Cambria Math&quot;/&gt;&lt;wx:font wx:val=&quot;Cambria Math&quot;/&gt;&lt;w:b-cs/&gt;&lt;w:i/&gt;&lt;w:sz w:val=&quot;28&quot;/&gt;&lt;w:sz-cs w:val=&quot;28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N&lt;/m:t&gt;&lt;/m:r&gt;&lt;/m:e&gt;&lt;m:sub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offset&lt;/m:t&gt;&lt;/m:r&gt;&lt;/m:sub&gt;&lt;/m:sSub&gt;&lt;m:r&gt;&lt;w:rPr&gt;&lt;w:rFonts w:ascii=&quot;Cambria Math&quot; w:fareast=&quot;Malgun Gothic&quot; w:h-ansi=&quot;Cambria Math&quot;/&gt;&lt;wx:font wx:val=&quot;Cambria Math&quot;/&gt;&lt;w:i/&gt;&lt;w:sz w:val=&quot;28&quot;/&gt;&lt;w:sz-cs w:val=&quot;28&quot;/&gt;&lt;/w:rPr&gt;&lt;m:t&gt;=&lt;/m:t&gt;&lt;/m:r&gt;&lt;m:f&gt;&lt;m:fPr&gt;&lt;m:ctrlP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m:t&gt;k&lt;/m:t&gt;&lt;/m:r&gt;&lt;/m:e&gt;&lt;m:sub&gt;&lt;m: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m:t&gt;F&lt;/m:t&gt;&lt;/m:r&gt;&lt;/m:sub&gt;&lt;/m:sSub&gt;&lt;/m:num&gt;&lt;m:den&gt;&lt;m:sSub&gt;&lt;m:sSubPr&gt;&lt;m:ctrlP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m:t&gt;P&lt;/m:t&gt;&lt;/m:r&gt;&lt;/m:e&gt;&lt;m:sub&gt;&lt;m: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m:t&gt;F&lt;/m:t&gt;&lt;/m:r&gt;&lt;/m:sub&gt;&lt;/m:sSub&gt;&lt;/m:den&gt;&lt;/m:f&gt;&lt;m:sSub&gt;&lt;m:sSubPr&gt;&lt;m:ctrlP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m:t&gt;SRS, &lt;/m:t&gt;&lt;/m:r&gt;&lt;m:sSub&gt;&lt;m:sSubPr&gt;&lt;m:ctrlP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m:t&gt;B&lt;/m:t&gt;&lt;/m:r&gt;&lt;/m:e&gt;&lt;m:sub&gt;&lt;m:r&gt;&lt;w:rPr&gt;&lt;w:rFonts w:ascii=&quot;Cambria Math&quot; w:fareast=&quot;Microsoft YaHei&quot; w:h-ansi=&quot;Cambria Math&quot;/&gt;&lt;wx:font wx:val=&quot;Cambria Math&quot;/&gt;&lt;w:i/&gt;&lt;w:sz w:val=&quot;28&quot;/&gt;&lt;w:sz-cs w:val=&quot;28&quot;/&gt;&lt;/w:rPr&gt;&lt;m:t&gt;SRS&lt;/m:t&gt;&lt;/m:r&gt;&lt;/m:sub&gt;&lt;/m:sSub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961467">
              <w:rPr>
                <w:rFonts w:eastAsia="Malgun Gothic"/>
                <w:sz w:val="20"/>
                <w:szCs w:val="20"/>
              </w:rPr>
              <w:fldChar w:fldCharType="end"/>
            </w:r>
            <w:r w:rsidRPr="00961467">
              <w:rPr>
                <w:rFonts w:eastAsia="Malgun Gothic"/>
                <w:sz w:val="20"/>
                <w:szCs w:val="20"/>
              </w:rPr>
              <w:t xml:space="preserve">, where </w:t>
            </w:r>
            <w:r w:rsidRPr="00961467">
              <w:rPr>
                <w:rFonts w:eastAsia="Microsoft YaHei"/>
                <w:sz w:val="20"/>
                <w:szCs w:val="20"/>
              </w:rPr>
              <w:t>k</w:t>
            </w:r>
            <w:r w:rsidRPr="00961467">
              <w:rPr>
                <w:rFonts w:eastAsia="Microsoft YaHei"/>
                <w:sz w:val="20"/>
                <w:szCs w:val="20"/>
                <w:vertAlign w:val="subscript"/>
              </w:rPr>
              <w:t>F</w:t>
            </w:r>
            <w:r w:rsidRPr="00961467">
              <w:rPr>
                <w:rFonts w:eastAsia="Microsoft YaHei"/>
                <w:sz w:val="20"/>
                <w:szCs w:val="20"/>
              </w:rPr>
              <w:t xml:space="preserve"> = {0, …, P</w:t>
            </w:r>
            <w:r w:rsidRPr="00961467">
              <w:rPr>
                <w:rFonts w:eastAsia="Microsoft YaHei"/>
                <w:sz w:val="20"/>
                <w:szCs w:val="20"/>
                <w:vertAlign w:val="subscript"/>
              </w:rPr>
              <w:t>F</w:t>
            </w:r>
            <w:r w:rsidRPr="00961467">
              <w:rPr>
                <w:rFonts w:eastAsia="Microsoft YaHei"/>
                <w:sz w:val="20"/>
                <w:szCs w:val="20"/>
              </w:rPr>
              <w:t>-1}</w:t>
            </w:r>
          </w:p>
          <w:p w14:paraId="67E3C5EC" w14:textId="77777777" w:rsidR="00961467" w:rsidRPr="00961467" w:rsidRDefault="00961467" w:rsidP="00961467">
            <w:pPr>
              <w:numPr>
                <w:ilvl w:val="1"/>
                <w:numId w:val="22"/>
              </w:numPr>
              <w:rPr>
                <w:sz w:val="20"/>
                <w:szCs w:val="20"/>
              </w:rPr>
            </w:pPr>
            <w:r w:rsidRPr="00961467">
              <w:rPr>
                <w:rFonts w:eastAsia="Malgun Gothic"/>
                <w:sz w:val="20"/>
                <w:szCs w:val="20"/>
              </w:rPr>
              <w:t xml:space="preserve">FFS support </w:t>
            </w:r>
            <w:r w:rsidRPr="00961467">
              <w:rPr>
                <w:rFonts w:eastAsia="Microsoft YaHei"/>
                <w:sz w:val="20"/>
                <w:szCs w:val="20"/>
              </w:rPr>
              <w:t>start RB location (N</w:t>
            </w:r>
            <w:r w:rsidRPr="00961467">
              <w:rPr>
                <w:rFonts w:eastAsia="Microsoft YaHei"/>
                <w:sz w:val="20"/>
                <w:szCs w:val="20"/>
                <w:vertAlign w:val="subscript"/>
              </w:rPr>
              <w:t>offset</w:t>
            </w:r>
            <w:r w:rsidRPr="00961467">
              <w:rPr>
                <w:rFonts w:eastAsia="Microsoft YaHei"/>
                <w:sz w:val="20"/>
                <w:szCs w:val="20"/>
              </w:rPr>
              <w:t>) hopping in different SRS occasions, symbols or frequency hopping periods, and if supported, detailed hopping pattern</w:t>
            </w:r>
          </w:p>
          <w:p w14:paraId="282CD9A9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sz w:val="20"/>
                <w:szCs w:val="20"/>
              </w:rPr>
            </w:pPr>
            <w:r w:rsidRPr="00961467">
              <w:rPr>
                <w:rFonts w:eastAsia="Malgun Gothic"/>
                <w:sz w:val="20"/>
                <w:szCs w:val="20"/>
              </w:rPr>
              <w:t>Support to determine</w:t>
            </w:r>
            <w:r w:rsidRPr="00961467">
              <w:rPr>
                <w:rFonts w:eastAsia="Malgun Gothic"/>
                <w:bCs/>
                <w:sz w:val="20"/>
                <w:szCs w:val="20"/>
              </w:rPr>
              <w:t xml:space="preserve"> P</w:t>
            </w:r>
            <w:r w:rsidRPr="00961467">
              <w:rPr>
                <w:rFonts w:eastAsia="Malgun Gothic"/>
                <w:bCs/>
                <w:sz w:val="20"/>
                <w:szCs w:val="20"/>
                <w:vertAlign w:val="subscript"/>
              </w:rPr>
              <w:t>F</w:t>
            </w:r>
            <w:r w:rsidRPr="00961467">
              <w:rPr>
                <w:rFonts w:eastAsia="Malgun Gothic"/>
                <w:bCs/>
                <w:sz w:val="20"/>
                <w:szCs w:val="20"/>
              </w:rPr>
              <w:t xml:space="preserve"> and N</w:t>
            </w:r>
            <w:r w:rsidRPr="00961467">
              <w:rPr>
                <w:rFonts w:eastAsia="Malgun Gothic"/>
                <w:bCs/>
                <w:sz w:val="20"/>
                <w:szCs w:val="20"/>
                <w:vertAlign w:val="subscript"/>
              </w:rPr>
              <w:t>offset</w:t>
            </w:r>
            <w:r w:rsidRPr="00961467">
              <w:rPr>
                <w:rFonts w:eastAsia="Malgun Gothic"/>
                <w:bCs/>
                <w:sz w:val="20"/>
                <w:szCs w:val="20"/>
              </w:rPr>
              <w:t xml:space="preserve"> at least via RRC configuration per SRS resource.</w:t>
            </w:r>
          </w:p>
          <w:p w14:paraId="5BA6E396" w14:textId="77777777" w:rsidR="00961467" w:rsidRPr="00961467" w:rsidRDefault="00961467" w:rsidP="00961467">
            <w:pPr>
              <w:numPr>
                <w:ilvl w:val="1"/>
                <w:numId w:val="22"/>
              </w:numPr>
              <w:rPr>
                <w:sz w:val="20"/>
                <w:szCs w:val="20"/>
              </w:rPr>
            </w:pPr>
            <w:r w:rsidRPr="00961467">
              <w:rPr>
                <w:rFonts w:eastAsia="Malgun Gothic"/>
                <w:sz w:val="20"/>
                <w:szCs w:val="20"/>
              </w:rPr>
              <w:t>FFS whether to introduce DCI and/or MAC CE in addition</w:t>
            </w:r>
          </w:p>
          <w:p w14:paraId="2C75DE5D" w14:textId="77777777" w:rsidR="00961467" w:rsidRPr="00961467" w:rsidRDefault="00961467" w:rsidP="00961467">
            <w:pPr>
              <w:rPr>
                <w:sz w:val="20"/>
                <w:szCs w:val="20"/>
                <w:lang w:eastAsia="x-none"/>
              </w:rPr>
            </w:pPr>
          </w:p>
          <w:p w14:paraId="40E06CB4" w14:textId="77777777" w:rsidR="00961467" w:rsidRPr="00961467" w:rsidRDefault="00961467" w:rsidP="00961467">
            <w:pPr>
              <w:rPr>
                <w:b/>
                <w:bCs/>
                <w:sz w:val="20"/>
                <w:szCs w:val="20"/>
                <w:highlight w:val="darkYellow"/>
                <w:lang w:eastAsia="x-none"/>
              </w:rPr>
            </w:pPr>
            <w:r w:rsidRPr="00961467">
              <w:rPr>
                <w:b/>
                <w:bCs/>
                <w:sz w:val="20"/>
                <w:szCs w:val="20"/>
                <w:highlight w:val="darkYellow"/>
                <w:lang w:eastAsia="x-none"/>
              </w:rPr>
              <w:t>Working Assumption</w:t>
            </w:r>
          </w:p>
          <w:p w14:paraId="7CB703D6" w14:textId="77777777" w:rsidR="00961467" w:rsidRPr="00961467" w:rsidRDefault="00961467" w:rsidP="00961467">
            <w:pPr>
              <w:widowControl w:val="0"/>
              <w:snapToGrid w:val="0"/>
              <w:jc w:val="both"/>
              <w:rPr>
                <w:rFonts w:eastAsia="Microsoft YaHei"/>
                <w:iCs/>
                <w:sz w:val="20"/>
                <w:szCs w:val="20"/>
              </w:rPr>
            </w:pPr>
            <w:r w:rsidRPr="00961467">
              <w:rPr>
                <w:rFonts w:eastAsia="Microsoft YaHei"/>
                <w:iCs/>
                <w:sz w:val="20"/>
                <w:szCs w:val="20"/>
              </w:rPr>
              <w:t>For DCI indication of “</w:t>
            </w:r>
            <w:r w:rsidRPr="00961467">
              <w:rPr>
                <w:rFonts w:eastAsia="Microsoft YaHei"/>
                <w:i/>
                <w:sz w:val="20"/>
                <w:szCs w:val="20"/>
              </w:rPr>
              <w:t>t</w:t>
            </w:r>
            <w:r w:rsidRPr="00961467">
              <w:rPr>
                <w:rFonts w:eastAsia="Microsoft YaHei"/>
                <w:iCs/>
                <w:sz w:val="20"/>
                <w:szCs w:val="20"/>
              </w:rPr>
              <w:t>” in Rel-17 SRS triggering offset enhancement</w:t>
            </w:r>
          </w:p>
          <w:p w14:paraId="141B2FC4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For both DCI that schedules a PDSCH/PUSCH and DCI 0_1/0_2 without data and without CSI request</w:t>
            </w:r>
          </w:p>
          <w:p w14:paraId="720431F7" w14:textId="77777777" w:rsidR="00961467" w:rsidRPr="00961467" w:rsidRDefault="00961467" w:rsidP="00961467">
            <w:pPr>
              <w:numPr>
                <w:ilvl w:val="1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t is indicated by adding a new configurable DCI field (up to 2 bits)</w:t>
            </w:r>
          </w:p>
          <w:p w14:paraId="25FDC0AD" w14:textId="77777777" w:rsidR="00961467" w:rsidRPr="00961467" w:rsidRDefault="00961467" w:rsidP="00961467">
            <w:pPr>
              <w:numPr>
                <w:ilvl w:val="2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Applies only when there are multiple candidate values of t configured</w:t>
            </w:r>
          </w:p>
          <w:p w14:paraId="12D56EB6" w14:textId="77777777" w:rsidR="00961467" w:rsidRPr="00961467" w:rsidRDefault="00961467" w:rsidP="00961467">
            <w:pPr>
              <w:numPr>
                <w:ilvl w:val="1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No further enhancement to indicate “t” for DCI 0_1/0_2 without data and without CSI request at least when the new DCI field is configured</w:t>
            </w:r>
          </w:p>
          <w:p w14:paraId="210508FF" w14:textId="77777777" w:rsidR="00961467" w:rsidRPr="00961467" w:rsidRDefault="00961467" w:rsidP="00961467">
            <w:pPr>
              <w:rPr>
                <w:sz w:val="20"/>
                <w:szCs w:val="20"/>
                <w:lang w:eastAsia="x-none"/>
              </w:rPr>
            </w:pPr>
          </w:p>
          <w:p w14:paraId="5936E00C" w14:textId="77777777" w:rsidR="00961467" w:rsidRPr="00961467" w:rsidRDefault="00961467" w:rsidP="00961467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  <w:lang w:eastAsia="ko-KR"/>
              </w:rPr>
            </w:pPr>
            <w:r w:rsidRPr="00961467">
              <w:rPr>
                <w:rStyle w:val="Strong"/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293E1C27" w14:textId="77777777" w:rsidR="00961467" w:rsidRPr="00961467" w:rsidRDefault="00961467" w:rsidP="00961467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1467">
              <w:rPr>
                <w:rStyle w:val="Emphasis"/>
                <w:i w:val="0"/>
                <w:sz w:val="20"/>
                <w:szCs w:val="20"/>
              </w:rPr>
              <w:t>On supported values of N for Rel-17 aperiodic SRS antenna switching with &gt;4Rx, down-select at least one of the following alternatives in RAN1#105e</w:t>
            </w:r>
          </w:p>
          <w:p w14:paraId="4ECADE4E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iCs/>
                <w:color w:val="000000"/>
                <w:sz w:val="20"/>
                <w:szCs w:val="20"/>
              </w:rPr>
              <w:t>Alt 1: All the non-zero integer values &lt;= N_max are supported for N</w:t>
            </w:r>
          </w:p>
          <w:p w14:paraId="57BF43E1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iCs/>
                <w:color w:val="000000"/>
                <w:sz w:val="20"/>
                <w:szCs w:val="20"/>
              </w:rPr>
              <w:t>Alt 2: Support N=N_max only</w:t>
            </w:r>
          </w:p>
          <w:p w14:paraId="5F9BFE01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iCs/>
                <w:color w:val="000000"/>
                <w:sz w:val="20"/>
                <w:szCs w:val="20"/>
              </w:rPr>
              <w:t>Alt 3: Support specific N values &lt;= N_max</w:t>
            </w:r>
          </w:p>
          <w:p w14:paraId="7E6C6272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iCs/>
                <w:color w:val="000000"/>
                <w:sz w:val="20"/>
                <w:szCs w:val="20"/>
              </w:rPr>
              <w:t xml:space="preserve">FFS </w:t>
            </w:r>
            <w:r w:rsidRPr="00961467">
              <w:rPr>
                <w:iCs/>
                <w:sz w:val="20"/>
                <w:szCs w:val="20"/>
              </w:rPr>
              <w:t>whether different alternatives may be selected for the same xTyR configuration subject to the</w:t>
            </w:r>
            <w:r w:rsidRPr="00961467">
              <w:rPr>
                <w:iCs/>
                <w:color w:val="000000"/>
                <w:sz w:val="20"/>
                <w:szCs w:val="20"/>
              </w:rPr>
              <w:t xml:space="preserve"> UE capability on maximum number of symbols that can be used for SRS in a slot</w:t>
            </w:r>
          </w:p>
          <w:p w14:paraId="1F09B9CF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iCs/>
                <w:color w:val="000000"/>
                <w:sz w:val="20"/>
                <w:szCs w:val="20"/>
              </w:rPr>
              <w:t>FFS: whether different alternatives may be selected for different xTyR configuration</w:t>
            </w:r>
          </w:p>
          <w:p w14:paraId="532A008E" w14:textId="77777777" w:rsidR="00961467" w:rsidRPr="00961467" w:rsidRDefault="00961467" w:rsidP="0096146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61467">
              <w:rPr>
                <w:sz w:val="20"/>
                <w:szCs w:val="20"/>
              </w:rPr>
              <w:t> </w:t>
            </w:r>
          </w:p>
          <w:p w14:paraId="0D6436EF" w14:textId="77777777" w:rsidR="00961467" w:rsidRPr="00961467" w:rsidRDefault="00961467" w:rsidP="00961467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1467">
              <w:rPr>
                <w:rStyle w:val="Strong"/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589C1F27" w14:textId="77777777" w:rsidR="00961467" w:rsidRPr="00961467" w:rsidRDefault="00961467" w:rsidP="00961467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1467">
              <w:rPr>
                <w:rStyle w:val="Emphasis"/>
                <w:i w:val="0"/>
                <w:sz w:val="20"/>
                <w:szCs w:val="20"/>
              </w:rPr>
              <w:t>Study the maximum number of cyclic shifts for Comb-8 in Rel-17, with the following alternatives as starting points</w:t>
            </w:r>
          </w:p>
          <w:p w14:paraId="7863FB13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iCs/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Alt 1: The maximum number of CSs for Comb-8 is 6</w:t>
            </w:r>
          </w:p>
          <w:p w14:paraId="2EA3F4ED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iCs/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Alt 2: The maximum number of CSs for Comb-8 is 12, and introduce a rule to restrict applicable CSs when SRS sequence is shorter than the maximum number of CSs</w:t>
            </w:r>
          </w:p>
          <w:p w14:paraId="62F7E6A9" w14:textId="77777777" w:rsidR="00961467" w:rsidRPr="00961467" w:rsidRDefault="00961467" w:rsidP="0096146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61467">
              <w:rPr>
                <w:sz w:val="20"/>
                <w:szCs w:val="20"/>
              </w:rPr>
              <w:t> </w:t>
            </w:r>
          </w:p>
          <w:p w14:paraId="5B58D4EF" w14:textId="77777777" w:rsidR="00961467" w:rsidRPr="00961467" w:rsidRDefault="00961467" w:rsidP="00961467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1467">
              <w:rPr>
                <w:rStyle w:val="Strong"/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79EDB21B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iCs/>
                <w:color w:val="000000"/>
                <w:sz w:val="20"/>
                <w:szCs w:val="20"/>
              </w:rPr>
              <w:t>Up to 4 “</w:t>
            </w:r>
            <w:r w:rsidRPr="00961467">
              <w:rPr>
                <w:i/>
                <w:iCs/>
                <w:color w:val="000000"/>
                <w:sz w:val="20"/>
                <w:szCs w:val="20"/>
              </w:rPr>
              <w:t>t</w:t>
            </w:r>
            <w:r w:rsidRPr="00961467">
              <w:rPr>
                <w:iCs/>
                <w:color w:val="000000"/>
                <w:sz w:val="20"/>
                <w:szCs w:val="20"/>
              </w:rPr>
              <w:t>” values can be configured per SRS resource set.</w:t>
            </w:r>
          </w:p>
          <w:p w14:paraId="2ED6BB7B" w14:textId="77777777" w:rsidR="00961467" w:rsidRPr="00961467" w:rsidRDefault="00961467" w:rsidP="00961467">
            <w:pPr>
              <w:rPr>
                <w:color w:val="1F497D"/>
                <w:sz w:val="20"/>
                <w:szCs w:val="20"/>
                <w:lang w:eastAsia="ko-KR"/>
              </w:rPr>
            </w:pPr>
          </w:p>
          <w:p w14:paraId="7EE33951" w14:textId="77777777" w:rsidR="00961467" w:rsidRPr="00961467" w:rsidRDefault="00961467" w:rsidP="00961467">
            <w:pPr>
              <w:rPr>
                <w:sz w:val="20"/>
                <w:szCs w:val="20"/>
                <w:lang w:eastAsia="ko-KR"/>
              </w:rPr>
            </w:pPr>
            <w:r w:rsidRPr="00961467">
              <w:rPr>
                <w:b/>
                <w:sz w:val="20"/>
                <w:szCs w:val="20"/>
                <w:lang w:eastAsia="ko-KR"/>
              </w:rPr>
              <w:t>R1-2103928</w:t>
            </w:r>
            <w:r w:rsidRPr="00961467">
              <w:rPr>
                <w:sz w:val="20"/>
                <w:szCs w:val="20"/>
                <w:lang w:eastAsia="ko-KR"/>
              </w:rPr>
              <w:tab/>
              <w:t>FL summary #3 on SRS enhancements</w:t>
            </w:r>
            <w:r w:rsidRPr="00961467">
              <w:rPr>
                <w:sz w:val="20"/>
                <w:szCs w:val="20"/>
                <w:lang w:eastAsia="ko-KR"/>
              </w:rPr>
              <w:tab/>
              <w:t>Moderator (ZTE)</w:t>
            </w:r>
          </w:p>
          <w:p w14:paraId="6E1ADE3F" w14:textId="77777777" w:rsidR="00961467" w:rsidRPr="00961467" w:rsidRDefault="00961467" w:rsidP="00961467">
            <w:pPr>
              <w:rPr>
                <w:sz w:val="20"/>
                <w:szCs w:val="20"/>
                <w:lang w:eastAsia="ko-KR"/>
              </w:rPr>
            </w:pPr>
          </w:p>
          <w:p w14:paraId="17CD009D" w14:textId="77777777" w:rsidR="00961467" w:rsidRPr="00961467" w:rsidRDefault="00961467" w:rsidP="00961467">
            <w:pPr>
              <w:rPr>
                <w:b/>
                <w:bCs/>
                <w:sz w:val="20"/>
                <w:szCs w:val="20"/>
                <w:highlight w:val="green"/>
                <w:lang w:eastAsia="ko-KR"/>
              </w:rPr>
            </w:pPr>
            <w:r w:rsidRPr="00961467">
              <w:rPr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2E9D45E7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 xml:space="preserve">For RPFS in Rel-17, support PF = {2, 4}.  </w:t>
            </w:r>
          </w:p>
          <w:p w14:paraId="628F719A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 xml:space="preserve">FFS  3, 8, 12, 16 or fractional numbers </w:t>
            </w:r>
          </w:p>
          <w:p w14:paraId="3406141C" w14:textId="77777777" w:rsidR="00961467" w:rsidRPr="00961467" w:rsidRDefault="00961467" w:rsidP="00961467">
            <w:pPr>
              <w:numPr>
                <w:ilvl w:val="0"/>
                <w:numId w:val="22"/>
              </w:numPr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Support at least one of the following alternatives (to be decided in RAN1#105-e)</w:t>
            </w:r>
          </w:p>
          <w:p w14:paraId="683E56FA" w14:textId="77777777" w:rsidR="00961467" w:rsidRPr="00961467" w:rsidRDefault="00961467" w:rsidP="00961467">
            <w:pPr>
              <w:numPr>
                <w:ilvl w:val="1"/>
                <w:numId w:val="22"/>
              </w:numPr>
              <w:ind w:left="1434" w:hanging="357"/>
              <w:textAlignment w:val="center"/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 xml:space="preserve">Alt 1: </w:t>
            </w:r>
            <w:r w:rsidRPr="00961467"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 wp14:anchorId="10464994" wp14:editId="73816C88">
                  <wp:extent cx="583565" cy="321310"/>
                  <wp:effectExtent l="0" t="0" r="0" b="0"/>
                  <wp:docPr id="28" name="Picture 28" descr="a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a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565" cy="32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1467">
              <w:rPr>
                <w:color w:val="000000"/>
                <w:sz w:val="20"/>
                <w:szCs w:val="20"/>
              </w:rPr>
              <w:fldChar w:fldCharType="begin"/>
            </w:r>
            <w:r w:rsidRPr="00961467">
              <w:rPr>
                <w:color w:val="000000"/>
                <w:sz w:val="20"/>
                <w:szCs w:val="20"/>
              </w:rPr>
              <w:instrText xml:space="preserve"> QUOTE </w:instrText>
            </w:r>
            <w:r w:rsidR="00F22DF8">
              <w:rPr>
                <w:noProof/>
                <w:color w:val="000000"/>
                <w:sz w:val="20"/>
                <w:szCs w:val="20"/>
              </w:rPr>
              <w:pict w14:anchorId="472D9F55">
                <v:shape id="_x0000_i1029" type="#_x0000_t75" alt="" style="width:52.05pt;height:18.5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9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1A6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90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02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BA3&quot;/&gt;&lt;wsp:rsid wsp:val=&quot;00063D89&quot;/&gt;&lt;wsp:rsid wsp:val=&quot;00063DDE&quot;/&gt;&lt;wsp:rsid wsp:val=&quot;00063E88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1E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940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0E7D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BE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1A8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11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76C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10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B5C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A3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CA0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038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A1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B49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A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E18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CD3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A3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CA1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17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AC7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4E2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8A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531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99&quot;/&gt;&lt;wsp:rsid wsp:val=&quot;002159CC&quot;/&gt;&lt;wsp:rsid wsp:val=&quot;00215A28&quot;/&gt;&lt;wsp:rsid wsp:val=&quot;00215C22&quot;/&gt;&lt;wsp:rsid wsp:val=&quot;00215C62&quot;/&gt;&lt;wsp:rsid wsp:val=&quot;00216039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4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73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58E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1D0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6A4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98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0A96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5A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8D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6F25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0B4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3BB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905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9B4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23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7C3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01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482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0CB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42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6B0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0DA1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BFE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C33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3F0C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1D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2EED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4DF2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9A&quot;/&gt;&lt;wsp:rsid wsp:val=&quot;00382BF2&quot;/&gt;&lt;wsp:rsid wsp:val=&quot;00382C88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50A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BA4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6D6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1EC&quot;/&gt;&lt;wsp:rsid wsp:val=&quot;003D426C&quot;/&gt;&lt;wsp:rsid wsp:val=&quot;003D42C2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1C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E24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4E6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32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4C7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4C2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C0E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3A2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089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8B5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BBA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8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A29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1BEC&quot;/&gt;&lt;wsp:rsid wsp:val=&quot;004C2428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CF9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A3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9B4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7A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91F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717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286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5E4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CFA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C7&quot;/&gt;&lt;wsp:rsid wsp:val=&quot;00573FFC&quot;/&gt;&lt;wsp:rsid wsp:val=&quot;005741A5&quot;/&gt;&lt;wsp:rsid wsp:val=&quot;005741B5&quot;/&gt;&lt;wsp:rsid wsp:val=&quot;005742B2&quot;/&gt;&lt;wsp:rsid wsp:val=&quot;005742C0&quot;/&gt;&lt;wsp:rsid wsp:val=&quot;00574320&quot;/&gt;&lt;wsp:rsid wsp:val=&quot;0057464F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550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7E2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315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1C5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4D9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3C61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CD6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88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3D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7E&quot;/&gt;&lt;wsp:rsid wsp:val=&quot;005E4CC1&quot;/&gt;&lt;wsp:rsid wsp:val=&quot;005E4D8C&quot;/&gt;&lt;wsp:rsid wsp:val=&quot;005E4E8E&quot;/&gt;&lt;wsp:rsid wsp:val=&quot;005E4F14&quot;/&gt;&lt;wsp:rsid wsp:val=&quot;005E5202&quot;/&gt;&lt;wsp:rsid wsp:val=&quot;005E5248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90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7F8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9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3B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6F6D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8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7D1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443&quot;/&gt;&lt;wsp:rsid wsp:val=&quot;00656553&quot;/&gt;&lt;wsp:rsid wsp:val=&quot;006565B8&quot;/&gt;&lt;wsp:rsid wsp:val=&quot;00656658&quot;/&gt;&lt;wsp:rsid wsp:val=&quot;006566C0&quot;/&gt;&lt;wsp:rsid wsp:val=&quot;006568B2&quot;/&gt;&lt;wsp:rsid wsp:val=&quot;00656A3A&quot;/&gt;&lt;wsp:rsid wsp:val=&quot;00656B25&quot;/&gt;&lt;wsp:rsid wsp:val=&quot;00656B64&quot;/&gt;&lt;wsp:rsid wsp:val=&quot;00656CC6&quot;/&gt;&lt;wsp:rsid wsp:val=&quot;00656EC5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DE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7FC&quot;/&gt;&lt;wsp:rsid wsp:val=&quot;006649C2&quot;/&gt;&lt;wsp:rsid wsp:val=&quot;00664C68&quot;/&gt;&lt;wsp:rsid wsp:val=&quot;00664EC1&quot;/&gt;&lt;wsp:rsid wsp:val=&quot;0066507F&quot;/&gt;&lt;wsp:rsid wsp:val=&quot;00665355&quot;/&gt;&lt;wsp:rsid wsp:val=&quot;00665411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75D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A4C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34D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168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5D2C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17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E9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AE6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B8A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432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C6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176&quot;/&gt;&lt;wsp:rsid wsp:val=&quot;007304B6&quot;/&gt;&lt;wsp:rsid wsp:val=&quot;0073075C&quot;/&gt;&lt;wsp:rsid wsp:val=&quot;0073080A&quot;/&gt;&lt;wsp:rsid wsp:val=&quot;00730860&quot;/&gt;&lt;wsp:rsid wsp:val=&quot;00730983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7DA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B8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C15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467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A9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3E5B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46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D8F&quot;/&gt;&lt;wsp:rsid wsp:val=&quot;007C6E01&quot;/&gt;&lt;wsp:rsid wsp:val=&quot;007C6E08&quot;/&gt;&lt;wsp:rsid wsp:val=&quot;007C70C9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04D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6E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52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19B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4B0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AE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94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37EC8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133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574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0CE&quot;/&gt;&lt;wsp:rsid wsp:val=&quot;008810E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71A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152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207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29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39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174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C7F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3E2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A06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C83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20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9AF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DED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8D4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1B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063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719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67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47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1F9E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85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A42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3FF0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938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54&quot;/&gt;&lt;wsp:rsid wsp:val=&quot;009D7BF9&quot;/&gt;&lt;wsp:rsid wsp:val=&quot;009D7C2E&quot;/&gt;&lt;wsp:rsid wsp:val=&quot;009D7D7D&quot;/&gt;&lt;wsp:rsid wsp:val=&quot;009D7DB1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67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2E0B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A4A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1C5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4FD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11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830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B5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41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7CF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862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32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4E1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B16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A94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516&quot;/&gt;&lt;wsp:rsid wsp:val=&quot;00AC0720&quot;/&gt;&lt;wsp:rsid wsp:val=&quot;00AC09BF&quot;/&gt;&lt;wsp:rsid wsp:val=&quot;00AC0A06&quot;/&gt;&lt;wsp:rsid wsp:val=&quot;00AC0AEF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2D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0F7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01B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584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A24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9D6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1CD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3F5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0D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694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75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1E43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5F0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805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48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612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279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2BF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CE2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5D4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9C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D8C&quot;/&gt;&lt;wsp:rsid wsp:val=&quot;00B70EBE&quot;/&gt;&lt;wsp:rsid wsp:val=&quot;00B70FA1&quot;/&gt;&lt;wsp:rsid wsp:val=&quot;00B70FBF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7F6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7E&quot;/&gt;&lt;wsp:rsid wsp:val=&quot;00BA08B3&quot;/&gt;&lt;wsp:rsid wsp:val=&quot;00BA0A6E&quot;/&gt;&lt;wsp:rsid wsp:val=&quot;00BA0BEB&quot;/&gt;&lt;wsp:rsid wsp:val=&quot;00BA0D73&quot;/&gt;&lt;wsp:rsid wsp:val=&quot;00BA0E82&quot;/&gt;&lt;wsp:rsid wsp:val=&quot;00BA10F0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AEC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05&quot;/&gt;&lt;wsp:rsid wsp:val=&quot;00BA4C1D&quot;/&gt;&lt;wsp:rsid wsp:val=&quot;00BA4E92&quot;/&gt;&lt;wsp:rsid wsp:val=&quot;00BA506D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DEE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91E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77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26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73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A14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82C&quot;/&gt;&lt;wsp:rsid wsp:val=&quot;00BF1ED0&quot;/&gt;&lt;wsp:rsid wsp:val=&quot;00BF21C6&quot;/&gt;&lt;wsp:rsid wsp:val=&quot;00BF21CE&quot;/&gt;&lt;wsp:rsid wsp:val=&quot;00BF226C&quot;/&gt;&lt;wsp:rsid wsp:val=&quot;00BF2384&quot;/&gt;&lt;wsp:rsid wsp:val=&quot;00BF23B3&quot;/&gt;&lt;wsp:rsid wsp:val=&quot;00BF24C6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07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052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54A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8CC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553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E0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4A6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E7E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346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2D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8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DEC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39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5E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2FE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2E51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989&quot;/&gt;&lt;wsp:rsid wsp:val=&quot;00D26BAA&quot;/&gt;&lt;wsp:rsid wsp:val=&quot;00D26CF2&quot;/&gt;&lt;wsp:rsid wsp:val=&quot;00D26DE6&quot;/&gt;&lt;wsp:rsid wsp:val=&quot;00D26DE8&quot;/&gt;&lt;wsp:rsid wsp:val=&quot;00D26EC7&quot;/&gt;&lt;wsp:rsid wsp:val=&quot;00D27058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A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281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3FEB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29D&quot;/&gt;&lt;wsp:rsid wsp:val=&quot;00D45333&quot;/&gt;&lt;wsp:rsid wsp:val=&quot;00D45552&quot;/&gt;&lt;wsp:rsid wsp:val=&quot;00D455C7&quot;/&gt;&lt;wsp:rsid wsp:val=&quot;00D455E8&quot;/&gt;&lt;wsp:rsid wsp:val=&quot;00D45619&quot;/&gt;&lt;wsp:rsid wsp:val=&quot;00D457B4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D6D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682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803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CAA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3F2&quot;/&gt;&lt;wsp:rsid wsp:val=&quot;00D8347A&quot;/&gt;&lt;wsp:rsid wsp:val=&quot;00D8358E&quot;/&gt;&lt;wsp:rsid wsp:val=&quot;00D83785&quot;/&gt;&lt;wsp:rsid wsp:val=&quot;00D837A9&quot;/&gt;&lt;wsp:rsid wsp:val=&quot;00D83847&quot;/&gt;&lt;wsp:rsid wsp:val=&quot;00D838B8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91A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993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1F28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D52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C7B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C83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5D2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981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6F7D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9E6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7FF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2C4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4EE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3A6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041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A9F&quot;/&gt;&lt;wsp:rsid wsp:val=&quot;00E62C42&quot;/&gt;&lt;wsp:rsid wsp:val=&quot;00E6324F&quot;/&gt;&lt;wsp:rsid wsp:val=&quot;00E636D0&quot;/&gt;&lt;wsp:rsid wsp:val=&quot;00E637DA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71C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3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0C4&quot;/&gt;&lt;wsp:rsid wsp:val=&quot;00E74365&quot;/&gt;&lt;wsp:rsid wsp:val=&quot;00E744EB&quot;/&gt;&lt;wsp:rsid wsp:val=&quot;00E7450D&quot;/&gt;&lt;wsp:rsid wsp:val=&quot;00E74CC3&quot;/&gt;&lt;wsp:rsid wsp:val=&quot;00E74E92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EA4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AF9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8EE&quot;/&gt;&lt;wsp:rsid wsp:val=&quot;00EB7C0B&quot;/&gt;&lt;wsp:rsid wsp:val=&quot;00EB7CA5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41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76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75E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8F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16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954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57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103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96C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3F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6D9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575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946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A63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98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0E9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2FD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2F27C3&quot; wsp:rsidP=&quot;002F27C3&quot;&gt;&lt;m:oMathPara&gt;&lt;m:oMath&gt;&lt;m:f&gt;&lt;m:f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fPr&gt;&lt;m:num&gt;&lt;m:r&gt;&lt;w:rPr&gt;&lt;w:rFonts w:ascii=&quot;Cambria Math&quot; w:fareast=&quot;Microsoft YaHei&quot; w:h-ansi=&quot;Cambria Math&quot;/&gt;&lt;wx:font wx:val=&quot;Cambria Math&quot;/&gt;&lt;w:i/&gt;&lt;w:sz-cs w:val=&quot;20&quot;/&gt;&lt;/w:rPr&gt;&lt;m:t&gt;1&lt;/m:t&gt;&lt;/m:r&gt;&lt;/m:num&gt;&lt;m:den&gt;&lt;m:sSub&gt;&lt;m:sSub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P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F&lt;/m:t&gt;&lt;/m:r&gt;&lt;/m:sub&gt;&lt;/m:sSub&gt;&lt;/m:den&gt;&lt;/m:f&gt;&lt;m:sSub&gt;&lt;m:sSub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m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SRS,¬†&lt;/m:t&gt;&lt;/m:r&gt;&lt;m:sSub&gt;&lt;m:sSub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B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SRS&lt;/m:t&gt;&lt;/m:r&gt;&lt;/m:sub&gt;&lt;/m:sSub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961467">
              <w:rPr>
                <w:color w:val="000000"/>
                <w:sz w:val="20"/>
                <w:szCs w:val="20"/>
              </w:rPr>
              <w:instrText xml:space="preserve"> </w:instrText>
            </w:r>
            <w:r w:rsidRPr="00961467">
              <w:rPr>
                <w:color w:val="000000"/>
                <w:sz w:val="20"/>
                <w:szCs w:val="20"/>
              </w:rPr>
              <w:fldChar w:fldCharType="end"/>
            </w:r>
            <w:r w:rsidRPr="00961467">
              <w:rPr>
                <w:color w:val="000000"/>
                <w:sz w:val="20"/>
                <w:szCs w:val="20"/>
              </w:rPr>
              <w:t xml:space="preserve"> is an integer value</w:t>
            </w:r>
          </w:p>
          <w:p w14:paraId="3A9BA8BC" w14:textId="77777777" w:rsidR="00961467" w:rsidRPr="00961467" w:rsidRDefault="00961467" w:rsidP="00961467">
            <w:pPr>
              <w:numPr>
                <w:ilvl w:val="1"/>
                <w:numId w:val="22"/>
              </w:numPr>
              <w:ind w:left="1434" w:hanging="357"/>
              <w:textAlignment w:val="center"/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 xml:space="preserve">Alt 2: </w:t>
            </w:r>
            <w:r w:rsidRPr="00961467"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 wp14:anchorId="71BEBB95" wp14:editId="3D2F3818">
                  <wp:extent cx="583565" cy="321310"/>
                  <wp:effectExtent l="0" t="0" r="0" b="0"/>
                  <wp:docPr id="30" name="Picture 30" descr="a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a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565" cy="32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1467">
              <w:rPr>
                <w:color w:val="000000"/>
                <w:sz w:val="20"/>
                <w:szCs w:val="20"/>
              </w:rPr>
              <w:fldChar w:fldCharType="begin"/>
            </w:r>
            <w:r w:rsidRPr="00961467">
              <w:rPr>
                <w:color w:val="000000"/>
                <w:sz w:val="20"/>
                <w:szCs w:val="20"/>
              </w:rPr>
              <w:instrText xml:space="preserve"> QUOTE </w:instrText>
            </w:r>
            <w:r w:rsidR="00F22DF8">
              <w:rPr>
                <w:noProof/>
                <w:color w:val="000000"/>
                <w:sz w:val="20"/>
                <w:szCs w:val="20"/>
              </w:rPr>
              <w:pict w14:anchorId="5787B906">
                <v:shape id="_x0000_i1028" type="#_x0000_t75" alt="" style="width:52.05pt;height:18.5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9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1A6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90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02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BA3&quot;/&gt;&lt;wsp:rsid wsp:val=&quot;00063D89&quot;/&gt;&lt;wsp:rsid wsp:val=&quot;00063DDE&quot;/&gt;&lt;wsp:rsid wsp:val=&quot;00063E88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1E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940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0E7D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BE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1A8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11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76C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10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B5C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A3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CA0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038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A1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B49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A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E18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CD3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A3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CA1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17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AC7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4E2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8A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531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99&quot;/&gt;&lt;wsp:rsid wsp:val=&quot;002159CC&quot;/&gt;&lt;wsp:rsid wsp:val=&quot;00215A28&quot;/&gt;&lt;wsp:rsid wsp:val=&quot;00215C22&quot;/&gt;&lt;wsp:rsid wsp:val=&quot;00215C62&quot;/&gt;&lt;wsp:rsid wsp:val=&quot;00216039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4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73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58E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1D0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6A4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98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0A96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5A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8D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6F25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0B4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3BB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905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9B4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23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01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482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0CB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42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6B0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0DA1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BFE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C33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3F0C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1D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2EED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4DF2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9A&quot;/&gt;&lt;wsp:rsid wsp:val=&quot;00382BF2&quot;/&gt;&lt;wsp:rsid wsp:val=&quot;00382C88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50A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BA4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6D6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1EC&quot;/&gt;&lt;wsp:rsid wsp:val=&quot;003D426C&quot;/&gt;&lt;wsp:rsid wsp:val=&quot;003D42C2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1C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E24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4E6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32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4C7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4C2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C0E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3A2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089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8B5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BBA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8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A29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1BEC&quot;/&gt;&lt;wsp:rsid wsp:val=&quot;004C2428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CF9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A3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9B4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7A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91F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717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286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5E4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CFA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C7&quot;/&gt;&lt;wsp:rsid wsp:val=&quot;00573FFC&quot;/&gt;&lt;wsp:rsid wsp:val=&quot;005741A5&quot;/&gt;&lt;wsp:rsid wsp:val=&quot;005741B5&quot;/&gt;&lt;wsp:rsid wsp:val=&quot;005742B2&quot;/&gt;&lt;wsp:rsid wsp:val=&quot;005742C0&quot;/&gt;&lt;wsp:rsid wsp:val=&quot;00574320&quot;/&gt;&lt;wsp:rsid wsp:val=&quot;0057464F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550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7E2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315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1C5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4D9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3C61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CD6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88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3D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7E&quot;/&gt;&lt;wsp:rsid wsp:val=&quot;005E4CC1&quot;/&gt;&lt;wsp:rsid wsp:val=&quot;005E4D8C&quot;/&gt;&lt;wsp:rsid wsp:val=&quot;005E4E8E&quot;/&gt;&lt;wsp:rsid wsp:val=&quot;005E4F14&quot;/&gt;&lt;wsp:rsid wsp:val=&quot;005E5202&quot;/&gt;&lt;wsp:rsid wsp:val=&quot;005E5248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90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7F8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9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3B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6F6D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8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7D1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443&quot;/&gt;&lt;wsp:rsid wsp:val=&quot;00656553&quot;/&gt;&lt;wsp:rsid wsp:val=&quot;006565B8&quot;/&gt;&lt;wsp:rsid wsp:val=&quot;00656658&quot;/&gt;&lt;wsp:rsid wsp:val=&quot;006566C0&quot;/&gt;&lt;wsp:rsid wsp:val=&quot;006568B2&quot;/&gt;&lt;wsp:rsid wsp:val=&quot;00656A3A&quot;/&gt;&lt;wsp:rsid wsp:val=&quot;00656B25&quot;/&gt;&lt;wsp:rsid wsp:val=&quot;00656B64&quot;/&gt;&lt;wsp:rsid wsp:val=&quot;00656CC6&quot;/&gt;&lt;wsp:rsid wsp:val=&quot;00656EC5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DE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7FC&quot;/&gt;&lt;wsp:rsid wsp:val=&quot;006649C2&quot;/&gt;&lt;wsp:rsid wsp:val=&quot;00664C68&quot;/&gt;&lt;wsp:rsid wsp:val=&quot;00664EC1&quot;/&gt;&lt;wsp:rsid wsp:val=&quot;0066507F&quot;/&gt;&lt;wsp:rsid wsp:val=&quot;00665355&quot;/&gt;&lt;wsp:rsid wsp:val=&quot;00665411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75D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A4C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34D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168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5D2C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17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E9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AE6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B8A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432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C6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176&quot;/&gt;&lt;wsp:rsid wsp:val=&quot;007304B6&quot;/&gt;&lt;wsp:rsid wsp:val=&quot;0073075C&quot;/&gt;&lt;wsp:rsid wsp:val=&quot;0073080A&quot;/&gt;&lt;wsp:rsid wsp:val=&quot;00730860&quot;/&gt;&lt;wsp:rsid wsp:val=&quot;00730983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7DA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B8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C15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467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A9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3E5B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46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D8F&quot;/&gt;&lt;wsp:rsid wsp:val=&quot;007C6E01&quot;/&gt;&lt;wsp:rsid wsp:val=&quot;007C6E08&quot;/&gt;&lt;wsp:rsid wsp:val=&quot;007C70C9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04D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6E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52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19B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4B0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AE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94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37EC8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D7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133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574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0CE&quot;/&gt;&lt;wsp:rsid wsp:val=&quot;008810E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71A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152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207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29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39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174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C7F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3E2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A06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C83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20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9AF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DED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8D4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1B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063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719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67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47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1F9E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85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A42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3FF0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938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54&quot;/&gt;&lt;wsp:rsid wsp:val=&quot;009D7BF9&quot;/&gt;&lt;wsp:rsid wsp:val=&quot;009D7C2E&quot;/&gt;&lt;wsp:rsid wsp:val=&quot;009D7D7D&quot;/&gt;&lt;wsp:rsid wsp:val=&quot;009D7DB1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67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2E0B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A4A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1C5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4FD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11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830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B5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41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7CF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862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32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4E1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B16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A94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516&quot;/&gt;&lt;wsp:rsid wsp:val=&quot;00AC0720&quot;/&gt;&lt;wsp:rsid wsp:val=&quot;00AC09BF&quot;/&gt;&lt;wsp:rsid wsp:val=&quot;00AC0A06&quot;/&gt;&lt;wsp:rsid wsp:val=&quot;00AC0AEF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2D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0F7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01B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584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A24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9D6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1CD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3F5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0D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694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75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1E43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5F0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805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48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612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279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2BF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CE2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5D4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9C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D8C&quot;/&gt;&lt;wsp:rsid wsp:val=&quot;00B70EBE&quot;/&gt;&lt;wsp:rsid wsp:val=&quot;00B70FA1&quot;/&gt;&lt;wsp:rsid wsp:val=&quot;00B70FBF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7F6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7E&quot;/&gt;&lt;wsp:rsid wsp:val=&quot;00BA08B3&quot;/&gt;&lt;wsp:rsid wsp:val=&quot;00BA0A6E&quot;/&gt;&lt;wsp:rsid wsp:val=&quot;00BA0BEB&quot;/&gt;&lt;wsp:rsid wsp:val=&quot;00BA0D73&quot;/&gt;&lt;wsp:rsid wsp:val=&quot;00BA0E82&quot;/&gt;&lt;wsp:rsid wsp:val=&quot;00BA10F0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AEC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05&quot;/&gt;&lt;wsp:rsid wsp:val=&quot;00BA4C1D&quot;/&gt;&lt;wsp:rsid wsp:val=&quot;00BA4E92&quot;/&gt;&lt;wsp:rsid wsp:val=&quot;00BA506D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DEE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91E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77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26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73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A14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82C&quot;/&gt;&lt;wsp:rsid wsp:val=&quot;00BF1ED0&quot;/&gt;&lt;wsp:rsid wsp:val=&quot;00BF21C6&quot;/&gt;&lt;wsp:rsid wsp:val=&quot;00BF21CE&quot;/&gt;&lt;wsp:rsid wsp:val=&quot;00BF226C&quot;/&gt;&lt;wsp:rsid wsp:val=&quot;00BF2384&quot;/&gt;&lt;wsp:rsid wsp:val=&quot;00BF23B3&quot;/&gt;&lt;wsp:rsid wsp:val=&quot;00BF24C6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07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052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54A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8CC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553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E0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4A6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E7E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346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2D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8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DEC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39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5E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2FE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2E51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989&quot;/&gt;&lt;wsp:rsid wsp:val=&quot;00D26BAA&quot;/&gt;&lt;wsp:rsid wsp:val=&quot;00D26CF2&quot;/&gt;&lt;wsp:rsid wsp:val=&quot;00D26DE6&quot;/&gt;&lt;wsp:rsid wsp:val=&quot;00D26DE8&quot;/&gt;&lt;wsp:rsid wsp:val=&quot;00D26EC7&quot;/&gt;&lt;wsp:rsid wsp:val=&quot;00D27058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A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281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3FEB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29D&quot;/&gt;&lt;wsp:rsid wsp:val=&quot;00D45333&quot;/&gt;&lt;wsp:rsid wsp:val=&quot;00D45552&quot;/&gt;&lt;wsp:rsid wsp:val=&quot;00D455C7&quot;/&gt;&lt;wsp:rsid wsp:val=&quot;00D455E8&quot;/&gt;&lt;wsp:rsid wsp:val=&quot;00D45619&quot;/&gt;&lt;wsp:rsid wsp:val=&quot;00D457B4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D6D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682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803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CAA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3F2&quot;/&gt;&lt;wsp:rsid wsp:val=&quot;00D8347A&quot;/&gt;&lt;wsp:rsid wsp:val=&quot;00D8358E&quot;/&gt;&lt;wsp:rsid wsp:val=&quot;00D83785&quot;/&gt;&lt;wsp:rsid wsp:val=&quot;00D837A9&quot;/&gt;&lt;wsp:rsid wsp:val=&quot;00D83847&quot;/&gt;&lt;wsp:rsid wsp:val=&quot;00D838B8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91A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993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1F28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D52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C7B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C83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5D2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981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6F7D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9E6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7FF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2C4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4EE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3A6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041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A9F&quot;/&gt;&lt;wsp:rsid wsp:val=&quot;00E62C42&quot;/&gt;&lt;wsp:rsid wsp:val=&quot;00E6324F&quot;/&gt;&lt;wsp:rsid wsp:val=&quot;00E636D0&quot;/&gt;&lt;wsp:rsid wsp:val=&quot;00E637DA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71C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3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0C4&quot;/&gt;&lt;wsp:rsid wsp:val=&quot;00E74365&quot;/&gt;&lt;wsp:rsid wsp:val=&quot;00E744EB&quot;/&gt;&lt;wsp:rsid wsp:val=&quot;00E7450D&quot;/&gt;&lt;wsp:rsid wsp:val=&quot;00E74CC3&quot;/&gt;&lt;wsp:rsid wsp:val=&quot;00E74E92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EA4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AF9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8EE&quot;/&gt;&lt;wsp:rsid wsp:val=&quot;00EB7C0B&quot;/&gt;&lt;wsp:rsid wsp:val=&quot;00EB7CA5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41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76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75E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8F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16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954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57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103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96C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3F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6D9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575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946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A63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98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0E9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2FD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854D72&quot; wsp:rsidP=&quot;00854D72&quot;&gt;&lt;m:oMathPara&gt;&lt;m:oMath&gt;&lt;m:f&gt;&lt;m:f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fPr&gt;&lt;m:num&gt;&lt;m:r&gt;&lt;w:rPr&gt;&lt;w:rFonts w:ascii=&quot;Cambria Math&quot; w:fareast=&quot;Microsoft YaHei&quot; w:h-ansi=&quot;Cambria Math&quot;/&gt;&lt;wx:font wx:val=&quot;Cambria Math&quot;/&gt;&lt;w:i/&gt;&lt;w:sz-cs w:val=&quot;20&quot;/&gt;&lt;/w:rPr&gt;&lt;m:t&gt;1&lt;/m:t&gt;&lt;/m:r&gt;&lt;/m:num&gt;&lt;m:den&gt;&lt;m:sSub&gt;&lt;m:sSub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P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F&lt;/m:t&gt;&lt;/m:r&gt;&lt;/m:sub&gt;&lt;/m:sSub&gt;&lt;/m:den&gt;&lt;/m:f&gt;&lt;m:sSub&gt;&lt;m:sSub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m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SRS,¬†&lt;/m:t&gt;&lt;/m:r&gt;&lt;m:sSub&gt;&lt;m:sSub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B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SRS&lt;/m:t&gt;&lt;/m:r&gt;&lt;/m:sub&gt;&lt;/m:sSub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961467">
              <w:rPr>
                <w:color w:val="000000"/>
                <w:sz w:val="20"/>
                <w:szCs w:val="20"/>
              </w:rPr>
              <w:instrText xml:space="preserve"> </w:instrText>
            </w:r>
            <w:r w:rsidRPr="00961467">
              <w:rPr>
                <w:color w:val="000000"/>
                <w:sz w:val="20"/>
                <w:szCs w:val="20"/>
              </w:rPr>
              <w:fldChar w:fldCharType="end"/>
            </w:r>
            <w:r w:rsidRPr="00961467">
              <w:rPr>
                <w:color w:val="000000"/>
                <w:sz w:val="20"/>
                <w:szCs w:val="20"/>
              </w:rPr>
              <w:t xml:space="preserve"> is an integer value with minimum value 4</w:t>
            </w:r>
          </w:p>
          <w:p w14:paraId="00A50E11" w14:textId="77777777" w:rsidR="00961467" w:rsidRPr="00961467" w:rsidRDefault="00961467" w:rsidP="00961467">
            <w:pPr>
              <w:numPr>
                <w:ilvl w:val="1"/>
                <w:numId w:val="22"/>
              </w:numPr>
              <w:ind w:left="1434" w:hanging="357"/>
              <w:textAlignment w:val="center"/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 xml:space="preserve">Alt 3: </w:t>
            </w:r>
            <w:r w:rsidRPr="00961467"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 wp14:anchorId="6F525FBC" wp14:editId="462F98F2">
                  <wp:extent cx="583565" cy="321310"/>
                  <wp:effectExtent l="0" t="0" r="0" b="0"/>
                  <wp:docPr id="32" name="Picture 32" descr="a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a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565" cy="32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1467">
              <w:rPr>
                <w:color w:val="000000"/>
                <w:sz w:val="20"/>
                <w:szCs w:val="20"/>
              </w:rPr>
              <w:t xml:space="preserve"> is a multiple of 4</w:t>
            </w:r>
          </w:p>
          <w:p w14:paraId="57194684" w14:textId="77777777" w:rsidR="00961467" w:rsidRPr="00961467" w:rsidRDefault="00961467" w:rsidP="00961467">
            <w:pPr>
              <w:numPr>
                <w:ilvl w:val="1"/>
                <w:numId w:val="22"/>
              </w:numPr>
              <w:ind w:left="1434" w:hanging="357"/>
              <w:textAlignment w:val="center"/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 xml:space="preserve">Alt 4: Round </w:t>
            </w:r>
            <w:r w:rsidRPr="00961467">
              <w:rPr>
                <w:color w:val="000000"/>
                <w:sz w:val="20"/>
                <w:szCs w:val="20"/>
              </w:rPr>
              <w:fldChar w:fldCharType="begin"/>
            </w:r>
            <w:r w:rsidRPr="00961467">
              <w:rPr>
                <w:color w:val="000000"/>
                <w:sz w:val="20"/>
                <w:szCs w:val="20"/>
              </w:rPr>
              <w:instrText xml:space="preserve"> QUOTE </w:instrText>
            </w:r>
            <w:r w:rsidR="00F22DF8">
              <w:rPr>
                <w:noProof/>
                <w:color w:val="000000"/>
                <w:sz w:val="20"/>
                <w:szCs w:val="20"/>
              </w:rPr>
              <w:pict w14:anchorId="2B0B5A40">
                <v:shape id="_x0000_i1027" type="#_x0000_t75" alt="" style="width:52.05pt;height:18.5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9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1A6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90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02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BA3&quot;/&gt;&lt;wsp:rsid wsp:val=&quot;00063D89&quot;/&gt;&lt;wsp:rsid wsp:val=&quot;00063DDE&quot;/&gt;&lt;wsp:rsid wsp:val=&quot;00063E88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1E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940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0E7D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BE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1A8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11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76C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10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B5C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A3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CA0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038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A1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B49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A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E18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CD3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A3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CA1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17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AC7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4E2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8A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531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99&quot;/&gt;&lt;wsp:rsid wsp:val=&quot;002159CC&quot;/&gt;&lt;wsp:rsid wsp:val=&quot;00215A28&quot;/&gt;&lt;wsp:rsid wsp:val=&quot;00215C22&quot;/&gt;&lt;wsp:rsid wsp:val=&quot;00215C62&quot;/&gt;&lt;wsp:rsid wsp:val=&quot;00216039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4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73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58E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1D0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6A4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98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0A96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5A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8D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6F25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0B4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3BB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905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9B4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23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01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482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0CB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42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6B0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0DA1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BFE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C33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3F0C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1D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2EED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4DF2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9A&quot;/&gt;&lt;wsp:rsid wsp:val=&quot;00382BF2&quot;/&gt;&lt;wsp:rsid wsp:val=&quot;00382C88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50A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BA4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6D6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1EC&quot;/&gt;&lt;wsp:rsid wsp:val=&quot;003D426C&quot;/&gt;&lt;wsp:rsid wsp:val=&quot;003D42C2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1C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E24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4E6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32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4C7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4C2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C0E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3A2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089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8B5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BBA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8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A29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1BEC&quot;/&gt;&lt;wsp:rsid wsp:val=&quot;004C2428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CF9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A3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9B4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7A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91F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717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286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5E4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CFA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C7&quot;/&gt;&lt;wsp:rsid wsp:val=&quot;00573FFC&quot;/&gt;&lt;wsp:rsid wsp:val=&quot;005741A5&quot;/&gt;&lt;wsp:rsid wsp:val=&quot;005741B5&quot;/&gt;&lt;wsp:rsid wsp:val=&quot;005742B2&quot;/&gt;&lt;wsp:rsid wsp:val=&quot;005742C0&quot;/&gt;&lt;wsp:rsid wsp:val=&quot;00574320&quot;/&gt;&lt;wsp:rsid wsp:val=&quot;0057464F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550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7E2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315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1C5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4D9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3C61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CD6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88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3D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7E&quot;/&gt;&lt;wsp:rsid wsp:val=&quot;005E4CC1&quot;/&gt;&lt;wsp:rsid wsp:val=&quot;005E4D8C&quot;/&gt;&lt;wsp:rsid wsp:val=&quot;005E4E8E&quot;/&gt;&lt;wsp:rsid wsp:val=&quot;005E4F14&quot;/&gt;&lt;wsp:rsid wsp:val=&quot;005E5202&quot;/&gt;&lt;wsp:rsid wsp:val=&quot;005E5248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90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7F8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9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3B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6F6D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8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7D1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443&quot;/&gt;&lt;wsp:rsid wsp:val=&quot;00656553&quot;/&gt;&lt;wsp:rsid wsp:val=&quot;006565B8&quot;/&gt;&lt;wsp:rsid wsp:val=&quot;00656658&quot;/&gt;&lt;wsp:rsid wsp:val=&quot;006566C0&quot;/&gt;&lt;wsp:rsid wsp:val=&quot;006568B2&quot;/&gt;&lt;wsp:rsid wsp:val=&quot;00656A3A&quot;/&gt;&lt;wsp:rsid wsp:val=&quot;00656B25&quot;/&gt;&lt;wsp:rsid wsp:val=&quot;00656B64&quot;/&gt;&lt;wsp:rsid wsp:val=&quot;00656CC6&quot;/&gt;&lt;wsp:rsid wsp:val=&quot;00656EC5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DE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7FC&quot;/&gt;&lt;wsp:rsid wsp:val=&quot;006649C2&quot;/&gt;&lt;wsp:rsid wsp:val=&quot;00664C68&quot;/&gt;&lt;wsp:rsid wsp:val=&quot;00664EC1&quot;/&gt;&lt;wsp:rsid wsp:val=&quot;0066507F&quot;/&gt;&lt;wsp:rsid wsp:val=&quot;00665355&quot;/&gt;&lt;wsp:rsid wsp:val=&quot;00665411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75D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A4C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34D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168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5D2C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17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E9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AE6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B8A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432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C6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176&quot;/&gt;&lt;wsp:rsid wsp:val=&quot;007304B6&quot;/&gt;&lt;wsp:rsid wsp:val=&quot;0073075C&quot;/&gt;&lt;wsp:rsid wsp:val=&quot;0073080A&quot;/&gt;&lt;wsp:rsid wsp:val=&quot;00730860&quot;/&gt;&lt;wsp:rsid wsp:val=&quot;00730983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7DA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B8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C15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467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A9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3E5B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46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D8F&quot;/&gt;&lt;wsp:rsid wsp:val=&quot;007C6E01&quot;/&gt;&lt;wsp:rsid wsp:val=&quot;007C6E08&quot;/&gt;&lt;wsp:rsid wsp:val=&quot;007C70C9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04D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6E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52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19B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4B0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AE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94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37EC8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133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574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0CE&quot;/&gt;&lt;wsp:rsid wsp:val=&quot;008810E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71A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152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207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29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39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174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C7F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3E2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A06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C83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20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9AF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DED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8D4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1B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063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719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67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47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1F9E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85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A42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3FF0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938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54&quot;/&gt;&lt;wsp:rsid wsp:val=&quot;009D7BF9&quot;/&gt;&lt;wsp:rsid wsp:val=&quot;009D7C2E&quot;/&gt;&lt;wsp:rsid wsp:val=&quot;009D7D7D&quot;/&gt;&lt;wsp:rsid wsp:val=&quot;009D7DB1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67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2E0B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A4A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1C5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4FD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11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830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B5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41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7CF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862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32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4E1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B16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A94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516&quot;/&gt;&lt;wsp:rsid wsp:val=&quot;00AC0720&quot;/&gt;&lt;wsp:rsid wsp:val=&quot;00AC09BF&quot;/&gt;&lt;wsp:rsid wsp:val=&quot;00AC0A06&quot;/&gt;&lt;wsp:rsid wsp:val=&quot;00AC0AEF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2D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0F7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01B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584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A24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9D6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1CD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3F5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0D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694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75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1E43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5F0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805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48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612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279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2BF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CE2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5D4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9C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D8C&quot;/&gt;&lt;wsp:rsid wsp:val=&quot;00B70EBE&quot;/&gt;&lt;wsp:rsid wsp:val=&quot;00B70FA1&quot;/&gt;&lt;wsp:rsid wsp:val=&quot;00B70FBF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7F6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7E&quot;/&gt;&lt;wsp:rsid wsp:val=&quot;00BA08B3&quot;/&gt;&lt;wsp:rsid wsp:val=&quot;00BA0A6E&quot;/&gt;&lt;wsp:rsid wsp:val=&quot;00BA0BEB&quot;/&gt;&lt;wsp:rsid wsp:val=&quot;00BA0D73&quot;/&gt;&lt;wsp:rsid wsp:val=&quot;00BA0E82&quot;/&gt;&lt;wsp:rsid wsp:val=&quot;00BA10F0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AEC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05&quot;/&gt;&lt;wsp:rsid wsp:val=&quot;00BA4C1D&quot;/&gt;&lt;wsp:rsid wsp:val=&quot;00BA4E92&quot;/&gt;&lt;wsp:rsid wsp:val=&quot;00BA506D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DEE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91E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77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26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73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A14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82C&quot;/&gt;&lt;wsp:rsid wsp:val=&quot;00BF1ED0&quot;/&gt;&lt;wsp:rsid wsp:val=&quot;00BF21C6&quot;/&gt;&lt;wsp:rsid wsp:val=&quot;00BF21CE&quot;/&gt;&lt;wsp:rsid wsp:val=&quot;00BF226C&quot;/&gt;&lt;wsp:rsid wsp:val=&quot;00BF2384&quot;/&gt;&lt;wsp:rsid wsp:val=&quot;00BF23B3&quot;/&gt;&lt;wsp:rsid wsp:val=&quot;00BF24C6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07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052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54A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8CC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553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E0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4A6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E7E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346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2D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8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DEC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39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5E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2FE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2E51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989&quot;/&gt;&lt;wsp:rsid wsp:val=&quot;00D26BAA&quot;/&gt;&lt;wsp:rsid wsp:val=&quot;00D26CF2&quot;/&gt;&lt;wsp:rsid wsp:val=&quot;00D26DE6&quot;/&gt;&lt;wsp:rsid wsp:val=&quot;00D26DE8&quot;/&gt;&lt;wsp:rsid wsp:val=&quot;00D26EC7&quot;/&gt;&lt;wsp:rsid wsp:val=&quot;00D27058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A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281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3FEB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29D&quot;/&gt;&lt;wsp:rsid wsp:val=&quot;00D45333&quot;/&gt;&lt;wsp:rsid wsp:val=&quot;00D45552&quot;/&gt;&lt;wsp:rsid wsp:val=&quot;00D455C7&quot;/&gt;&lt;wsp:rsid wsp:val=&quot;00D455E8&quot;/&gt;&lt;wsp:rsid wsp:val=&quot;00D45619&quot;/&gt;&lt;wsp:rsid wsp:val=&quot;00D457B4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D6D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682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803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CAA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3F2&quot;/&gt;&lt;wsp:rsid wsp:val=&quot;00D8347A&quot;/&gt;&lt;wsp:rsid wsp:val=&quot;00D8358E&quot;/&gt;&lt;wsp:rsid wsp:val=&quot;00D83785&quot;/&gt;&lt;wsp:rsid wsp:val=&quot;00D837A9&quot;/&gt;&lt;wsp:rsid wsp:val=&quot;00D83847&quot;/&gt;&lt;wsp:rsid wsp:val=&quot;00D838B8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91A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993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1F28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D52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C7B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C83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5D2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981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6F7D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9E6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7FF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2C4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4EE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3A6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041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A9F&quot;/&gt;&lt;wsp:rsid wsp:val=&quot;00E62C42&quot;/&gt;&lt;wsp:rsid wsp:val=&quot;00E6324F&quot;/&gt;&lt;wsp:rsid wsp:val=&quot;00E636D0&quot;/&gt;&lt;wsp:rsid wsp:val=&quot;00E637DA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71C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3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0C4&quot;/&gt;&lt;wsp:rsid wsp:val=&quot;00E74365&quot;/&gt;&lt;wsp:rsid wsp:val=&quot;00E744EB&quot;/&gt;&lt;wsp:rsid wsp:val=&quot;00E7450D&quot;/&gt;&lt;wsp:rsid wsp:val=&quot;00E74CC3&quot;/&gt;&lt;wsp:rsid wsp:val=&quot;00E74E92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EA4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AF9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8EE&quot;/&gt;&lt;wsp:rsid wsp:val=&quot;00EB7C0B&quot;/&gt;&lt;wsp:rsid wsp:val=&quot;00EB7CA5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41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76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75E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8F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16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954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57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103&quot;/&gt;&lt;wsp:rsid wsp:val=&quot;00F1616E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96C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3F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6D9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575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946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A63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98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0E9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2FD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F1616E&quot; wsp:rsidP=&quot;00F1616E&quot;&gt;&lt;m:oMathPara&gt;&lt;m:oMath&gt;&lt;m:f&gt;&lt;m:f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fPr&gt;&lt;m:num&gt;&lt;m:r&gt;&lt;w:rPr&gt;&lt;w:rFonts w:ascii=&quot;Cambria Math&quot; w:fareast=&quot;Microsoft YaHei&quot; w:h-ansi=&quot;Cambria Math&quot;/&gt;&lt;wx:font wx:val=&quot;Cambria Math&quot;/&gt;&lt;w:i/&gt;&lt;w:sz-cs w:val=&quot;20&quot;/&gt;&lt;/w:rPr&gt;&lt;m:t&gt;1&lt;/m:t&gt;&lt;/m:r&gt;&lt;/m:num&gt;&lt;m:den&gt;&lt;m:sSub&gt;&lt;m:sSub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P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F&lt;/m:t&gt;&lt;/m:r&gt;&lt;/m:sub&gt;&lt;/m:sSub&gt;&lt;/m:den&gt;&lt;/m:f&gt;&lt;m:sSub&gt;&lt;m:sSub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m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SRS,¬†&lt;/m:t&gt;&lt;/m:r&gt;&lt;m:sSub&gt;&lt;m:sSub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B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SRS&lt;/m:t&gt;&lt;/m:r&gt;&lt;/m:sub&gt;&lt;/m:sSub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961467">
              <w:rPr>
                <w:color w:val="000000"/>
                <w:sz w:val="20"/>
                <w:szCs w:val="20"/>
              </w:rPr>
              <w:instrText xml:space="preserve"> </w:instrText>
            </w:r>
            <w:r w:rsidRPr="00961467">
              <w:rPr>
                <w:color w:val="000000"/>
                <w:sz w:val="20"/>
                <w:szCs w:val="20"/>
              </w:rPr>
              <w:fldChar w:fldCharType="separate"/>
            </w:r>
            <w:r w:rsidRPr="00961467"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 wp14:anchorId="188A2FDA" wp14:editId="085A7C9D">
                  <wp:extent cx="583565" cy="321310"/>
                  <wp:effectExtent l="0" t="0" r="0" b="0"/>
                  <wp:docPr id="34" name="Picture 34" descr="a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a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565" cy="32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1467">
              <w:rPr>
                <w:color w:val="000000"/>
                <w:sz w:val="20"/>
                <w:szCs w:val="20"/>
              </w:rPr>
              <w:fldChar w:fldCharType="end"/>
            </w:r>
            <w:r w:rsidRPr="00961467">
              <w:rPr>
                <w:color w:val="000000"/>
                <w:sz w:val="20"/>
                <w:szCs w:val="20"/>
              </w:rPr>
              <w:t xml:space="preserve"> to a multiple of 4 in case of Alt 1 or Alt 2</w:t>
            </w:r>
          </w:p>
          <w:p w14:paraId="7FB31376" w14:textId="77777777" w:rsidR="00961467" w:rsidRPr="00961467" w:rsidRDefault="00961467" w:rsidP="00961467">
            <w:pPr>
              <w:rPr>
                <w:color w:val="1F497D"/>
                <w:sz w:val="20"/>
                <w:szCs w:val="20"/>
                <w:lang w:eastAsia="ko-KR"/>
              </w:rPr>
            </w:pPr>
          </w:p>
          <w:p w14:paraId="13FE958C" w14:textId="77777777" w:rsidR="00961467" w:rsidRPr="00961467" w:rsidRDefault="00961467" w:rsidP="00961467">
            <w:pPr>
              <w:rPr>
                <w:b/>
                <w:bCs/>
                <w:sz w:val="20"/>
                <w:szCs w:val="20"/>
                <w:highlight w:val="green"/>
                <w:lang w:eastAsia="ko-KR"/>
              </w:rPr>
            </w:pPr>
            <w:r w:rsidRPr="00961467">
              <w:rPr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28BBE31E" w14:textId="77777777" w:rsidR="00961467" w:rsidRPr="00961467" w:rsidRDefault="00961467" w:rsidP="00961467">
            <w:pPr>
              <w:widowControl w:val="0"/>
              <w:snapToGrid w:val="0"/>
              <w:jc w:val="both"/>
              <w:rPr>
                <w:rFonts w:eastAsia="Microsoft YaHei"/>
                <w:sz w:val="20"/>
                <w:szCs w:val="20"/>
              </w:rPr>
            </w:pPr>
            <w:r w:rsidRPr="00961467">
              <w:rPr>
                <w:rFonts w:eastAsia="Microsoft YaHei"/>
                <w:sz w:val="20"/>
                <w:szCs w:val="20"/>
              </w:rPr>
              <w:t>On aperiodic SRS configuration for antenna switching with 4T8R, support N_max = 2</w:t>
            </w:r>
          </w:p>
          <w:p w14:paraId="4B04C5C6" w14:textId="77777777" w:rsidR="00961467" w:rsidRPr="00961467" w:rsidRDefault="00961467" w:rsidP="00961467">
            <w:pPr>
              <w:rPr>
                <w:color w:val="1F497D"/>
                <w:sz w:val="20"/>
                <w:szCs w:val="20"/>
                <w:lang w:eastAsia="ko-KR"/>
              </w:rPr>
            </w:pPr>
          </w:p>
          <w:p w14:paraId="11240889" w14:textId="77777777" w:rsidR="00961467" w:rsidRPr="00961467" w:rsidRDefault="00961467" w:rsidP="00961467">
            <w:pPr>
              <w:rPr>
                <w:b/>
                <w:bCs/>
                <w:sz w:val="20"/>
                <w:szCs w:val="20"/>
                <w:highlight w:val="green"/>
                <w:lang w:eastAsia="ko-KR"/>
              </w:rPr>
            </w:pPr>
            <w:r w:rsidRPr="00961467">
              <w:rPr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2E682DD0" w14:textId="77777777" w:rsidR="00961467" w:rsidRPr="00961467" w:rsidRDefault="00961467" w:rsidP="00961467">
            <w:pPr>
              <w:widowControl w:val="0"/>
              <w:snapToGrid w:val="0"/>
              <w:jc w:val="both"/>
              <w:rPr>
                <w:rFonts w:eastAsia="Malgun Gothic"/>
                <w:iCs/>
                <w:sz w:val="20"/>
                <w:szCs w:val="20"/>
              </w:rPr>
            </w:pPr>
            <w:r w:rsidRPr="00961467">
              <w:rPr>
                <w:rFonts w:eastAsia="Malgun Gothic"/>
                <w:iCs/>
                <w:sz w:val="20"/>
                <w:szCs w:val="20"/>
              </w:rPr>
              <w:t xml:space="preserve">For RPFS SRS in Rel-17, adopt one of the following alternatives for sequence generation, </w:t>
            </w:r>
            <w:r w:rsidRPr="00961467">
              <w:rPr>
                <w:rFonts w:eastAsia="Microsoft YaHei"/>
                <w:bCs/>
                <w:iCs/>
                <w:sz w:val="20"/>
                <w:szCs w:val="20"/>
              </w:rPr>
              <w:t xml:space="preserve">where no new </w:t>
            </w:r>
            <w:r w:rsidRPr="00961467">
              <w:rPr>
                <w:rFonts w:eastAsia="Microsoft YaHei"/>
                <w:bCs/>
                <w:iCs/>
                <w:sz w:val="20"/>
                <w:szCs w:val="20"/>
              </w:rPr>
              <w:lastRenderedPageBreak/>
              <w:t>sequence length other than the ones supported in the current spec is introduced (to be decided in RAN1#105-e)</w:t>
            </w:r>
          </w:p>
          <w:p w14:paraId="6DB24752" w14:textId="77777777" w:rsidR="00961467" w:rsidRPr="00961467" w:rsidRDefault="00961467" w:rsidP="00961467">
            <w:pPr>
              <w:numPr>
                <w:ilvl w:val="0"/>
                <w:numId w:val="22"/>
              </w:numPr>
              <w:ind w:left="714" w:hanging="357"/>
              <w:textAlignment w:val="center"/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Alt 1: Generate length-</w:t>
            </w:r>
            <w:r w:rsidRPr="00961467"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 wp14:anchorId="126B5247" wp14:editId="3A402CF5">
                  <wp:extent cx="700405" cy="398780"/>
                  <wp:effectExtent l="0" t="0" r="0" b="0"/>
                  <wp:docPr id="35" name="Picture 35" descr="b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b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405" cy="398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1467">
              <w:rPr>
                <w:color w:val="000000"/>
                <w:sz w:val="20"/>
                <w:szCs w:val="20"/>
              </w:rPr>
              <w:fldChar w:fldCharType="begin"/>
            </w:r>
            <w:r w:rsidRPr="00961467">
              <w:rPr>
                <w:color w:val="000000"/>
                <w:sz w:val="20"/>
                <w:szCs w:val="20"/>
              </w:rPr>
              <w:instrText xml:space="preserve"> QUOTE </w:instrText>
            </w:r>
            <w:r w:rsidR="00F22DF8">
              <w:rPr>
                <w:noProof/>
                <w:color w:val="000000"/>
                <w:sz w:val="20"/>
                <w:szCs w:val="20"/>
              </w:rPr>
              <w:pict w14:anchorId="4B099190">
                <v:shape id="_x0000_i1026" type="#_x0000_t75" alt="" style="width:46.35pt;height:22.8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9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1A6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90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02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BA3&quot;/&gt;&lt;wsp:rsid wsp:val=&quot;00063D89&quot;/&gt;&lt;wsp:rsid wsp:val=&quot;00063DDE&quot;/&gt;&lt;wsp:rsid wsp:val=&quot;00063E88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1E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940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0E7D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BE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1A8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11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76C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10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B5C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A3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CA0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038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A1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B49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A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E18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CD3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A3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CA1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17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AC7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4E2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8A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531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99&quot;/&gt;&lt;wsp:rsid wsp:val=&quot;002159CC&quot;/&gt;&lt;wsp:rsid wsp:val=&quot;00215A28&quot;/&gt;&lt;wsp:rsid wsp:val=&quot;00215C22&quot;/&gt;&lt;wsp:rsid wsp:val=&quot;00215C62&quot;/&gt;&lt;wsp:rsid wsp:val=&quot;00216039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4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73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58E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1D0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6A4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98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0A96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5A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8D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6F25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0B4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3BB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905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9B4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23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01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482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0CB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42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6B0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0DA1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BFE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C33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3F0C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1D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2EED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4DF2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9A&quot;/&gt;&lt;wsp:rsid wsp:val=&quot;00382BF2&quot;/&gt;&lt;wsp:rsid wsp:val=&quot;00382C88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50A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BA4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6D6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1EC&quot;/&gt;&lt;wsp:rsid wsp:val=&quot;003D426C&quot;/&gt;&lt;wsp:rsid wsp:val=&quot;003D42C2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1C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E24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4E6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32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4C7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4C2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C0E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3A2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089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8B5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BBA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8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A29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1BEC&quot;/&gt;&lt;wsp:rsid wsp:val=&quot;004C2428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CF9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A3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9B4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7A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91F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717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286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5E4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CFA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C7&quot;/&gt;&lt;wsp:rsid wsp:val=&quot;00573FFC&quot;/&gt;&lt;wsp:rsid wsp:val=&quot;005741A5&quot;/&gt;&lt;wsp:rsid wsp:val=&quot;005741B5&quot;/&gt;&lt;wsp:rsid wsp:val=&quot;005742B2&quot;/&gt;&lt;wsp:rsid wsp:val=&quot;005742C0&quot;/&gt;&lt;wsp:rsid wsp:val=&quot;00574320&quot;/&gt;&lt;wsp:rsid wsp:val=&quot;0057464F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550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7E2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315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1C5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4D9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3C61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CD6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88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3D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7E&quot;/&gt;&lt;wsp:rsid wsp:val=&quot;005E4CC1&quot;/&gt;&lt;wsp:rsid wsp:val=&quot;005E4D8C&quot;/&gt;&lt;wsp:rsid wsp:val=&quot;005E4E8E&quot;/&gt;&lt;wsp:rsid wsp:val=&quot;005E4F14&quot;/&gt;&lt;wsp:rsid wsp:val=&quot;005E5202&quot;/&gt;&lt;wsp:rsid wsp:val=&quot;005E5248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90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7F8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9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3B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6F6D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8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7D1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443&quot;/&gt;&lt;wsp:rsid wsp:val=&quot;00656553&quot;/&gt;&lt;wsp:rsid wsp:val=&quot;006565B8&quot;/&gt;&lt;wsp:rsid wsp:val=&quot;00656658&quot;/&gt;&lt;wsp:rsid wsp:val=&quot;006566C0&quot;/&gt;&lt;wsp:rsid wsp:val=&quot;006568B2&quot;/&gt;&lt;wsp:rsid wsp:val=&quot;00656A3A&quot;/&gt;&lt;wsp:rsid wsp:val=&quot;00656B25&quot;/&gt;&lt;wsp:rsid wsp:val=&quot;00656B64&quot;/&gt;&lt;wsp:rsid wsp:val=&quot;00656CC6&quot;/&gt;&lt;wsp:rsid wsp:val=&quot;00656EC5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DE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7FC&quot;/&gt;&lt;wsp:rsid wsp:val=&quot;006649C2&quot;/&gt;&lt;wsp:rsid wsp:val=&quot;00664C68&quot;/&gt;&lt;wsp:rsid wsp:val=&quot;00664EC1&quot;/&gt;&lt;wsp:rsid wsp:val=&quot;0066507F&quot;/&gt;&lt;wsp:rsid wsp:val=&quot;00665355&quot;/&gt;&lt;wsp:rsid wsp:val=&quot;00665411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75D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A4C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34D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168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5D2C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17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E9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AE6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B8A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432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C6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176&quot;/&gt;&lt;wsp:rsid wsp:val=&quot;007304B6&quot;/&gt;&lt;wsp:rsid wsp:val=&quot;0073075C&quot;/&gt;&lt;wsp:rsid wsp:val=&quot;0073080A&quot;/&gt;&lt;wsp:rsid wsp:val=&quot;00730860&quot;/&gt;&lt;wsp:rsid wsp:val=&quot;00730983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7DA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B8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5B&quot;/&gt;&lt;wsp:rsid wsp:val=&quot;007925AB&quot;/&gt;&lt;wsp:rsid wsp:val=&quot;00792BF8&quot;/&gt;&lt;wsp:rsid wsp:val=&quot;00792C15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467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A9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3E5B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46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D8F&quot;/&gt;&lt;wsp:rsid wsp:val=&quot;007C6E01&quot;/&gt;&lt;wsp:rsid wsp:val=&quot;007C6E08&quot;/&gt;&lt;wsp:rsid wsp:val=&quot;007C70C9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04D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6E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52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19B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4B0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AE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94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37EC8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133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574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0CE&quot;/&gt;&lt;wsp:rsid wsp:val=&quot;008810E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71A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152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207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29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39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174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C7F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3E2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A06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C83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20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9AF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DED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8D4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1B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063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719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67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47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4DE&quot;/&gt;&lt;wsp:rsid wsp:val=&quot;00991503&quot;/&gt;&lt;wsp:rsid wsp:val=&quot;0099157F&quot;/&gt;&lt;wsp:rsid wsp:val=&quot;0099160E&quot;/&gt;&lt;wsp:rsid wsp:val=&quot;009918C9&quot;/&gt;&lt;wsp:rsid wsp:val=&quot;009918D8&quot;/&gt;&lt;wsp:rsid wsp:val=&quot;00991F9E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85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A42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3FF0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938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54&quot;/&gt;&lt;wsp:rsid wsp:val=&quot;009D7BF9&quot;/&gt;&lt;wsp:rsid wsp:val=&quot;009D7C2E&quot;/&gt;&lt;wsp:rsid wsp:val=&quot;009D7D7D&quot;/&gt;&lt;wsp:rsid wsp:val=&quot;009D7DB1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67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2E0B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A4A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1C5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4FD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11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830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B5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41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7CF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862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32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4E1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B16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A94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516&quot;/&gt;&lt;wsp:rsid wsp:val=&quot;00AC0720&quot;/&gt;&lt;wsp:rsid wsp:val=&quot;00AC09BF&quot;/&gt;&lt;wsp:rsid wsp:val=&quot;00AC0A06&quot;/&gt;&lt;wsp:rsid wsp:val=&quot;00AC0AEF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2D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0F7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01B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584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A24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9D6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1CD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3F5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0D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694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75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1E43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5F0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805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48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612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279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2BF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CE2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5D4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9C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D8C&quot;/&gt;&lt;wsp:rsid wsp:val=&quot;00B70EBE&quot;/&gt;&lt;wsp:rsid wsp:val=&quot;00B70FA1&quot;/&gt;&lt;wsp:rsid wsp:val=&quot;00B70FBF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7F6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7E&quot;/&gt;&lt;wsp:rsid wsp:val=&quot;00BA08B3&quot;/&gt;&lt;wsp:rsid wsp:val=&quot;00BA0A6E&quot;/&gt;&lt;wsp:rsid wsp:val=&quot;00BA0BEB&quot;/&gt;&lt;wsp:rsid wsp:val=&quot;00BA0D73&quot;/&gt;&lt;wsp:rsid wsp:val=&quot;00BA0E82&quot;/&gt;&lt;wsp:rsid wsp:val=&quot;00BA10F0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AEC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05&quot;/&gt;&lt;wsp:rsid wsp:val=&quot;00BA4C1D&quot;/&gt;&lt;wsp:rsid wsp:val=&quot;00BA4E92&quot;/&gt;&lt;wsp:rsid wsp:val=&quot;00BA506D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DEE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91E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77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26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73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A14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82C&quot;/&gt;&lt;wsp:rsid wsp:val=&quot;00BF1ED0&quot;/&gt;&lt;wsp:rsid wsp:val=&quot;00BF21C6&quot;/&gt;&lt;wsp:rsid wsp:val=&quot;00BF21CE&quot;/&gt;&lt;wsp:rsid wsp:val=&quot;00BF226C&quot;/&gt;&lt;wsp:rsid wsp:val=&quot;00BF2384&quot;/&gt;&lt;wsp:rsid wsp:val=&quot;00BF23B3&quot;/&gt;&lt;wsp:rsid wsp:val=&quot;00BF24C6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07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052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54A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8CC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553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E0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A5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4A6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E7E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346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2D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8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DEC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39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5E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2FE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2E51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989&quot;/&gt;&lt;wsp:rsid wsp:val=&quot;00D26BAA&quot;/&gt;&lt;wsp:rsid wsp:val=&quot;00D26CF2&quot;/&gt;&lt;wsp:rsid wsp:val=&quot;00D26DE6&quot;/&gt;&lt;wsp:rsid wsp:val=&quot;00D26DE8&quot;/&gt;&lt;wsp:rsid wsp:val=&quot;00D26EC7&quot;/&gt;&lt;wsp:rsid wsp:val=&quot;00D27058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A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281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3FEB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29D&quot;/&gt;&lt;wsp:rsid wsp:val=&quot;00D45333&quot;/&gt;&lt;wsp:rsid wsp:val=&quot;00D45552&quot;/&gt;&lt;wsp:rsid wsp:val=&quot;00D455C7&quot;/&gt;&lt;wsp:rsid wsp:val=&quot;00D455E8&quot;/&gt;&lt;wsp:rsid wsp:val=&quot;00D45619&quot;/&gt;&lt;wsp:rsid wsp:val=&quot;00D457B4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D6D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682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803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CAA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3F2&quot;/&gt;&lt;wsp:rsid wsp:val=&quot;00D8347A&quot;/&gt;&lt;wsp:rsid wsp:val=&quot;00D8358E&quot;/&gt;&lt;wsp:rsid wsp:val=&quot;00D83785&quot;/&gt;&lt;wsp:rsid wsp:val=&quot;00D837A9&quot;/&gt;&lt;wsp:rsid wsp:val=&quot;00D83847&quot;/&gt;&lt;wsp:rsid wsp:val=&quot;00D838B8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91A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993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1F28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D52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C7B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C83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5D2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981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6F7D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9E6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7FF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2C4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4EE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3A6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041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A9F&quot;/&gt;&lt;wsp:rsid wsp:val=&quot;00E62C42&quot;/&gt;&lt;wsp:rsid wsp:val=&quot;00E6324F&quot;/&gt;&lt;wsp:rsid wsp:val=&quot;00E636D0&quot;/&gt;&lt;wsp:rsid wsp:val=&quot;00E637DA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71C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3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0C4&quot;/&gt;&lt;wsp:rsid wsp:val=&quot;00E74365&quot;/&gt;&lt;wsp:rsid wsp:val=&quot;00E744EB&quot;/&gt;&lt;wsp:rsid wsp:val=&quot;00E7450D&quot;/&gt;&lt;wsp:rsid wsp:val=&quot;00E74CC3&quot;/&gt;&lt;wsp:rsid wsp:val=&quot;00E74E92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EA4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AF9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8EE&quot;/&gt;&lt;wsp:rsid wsp:val=&quot;00EB7C0B&quot;/&gt;&lt;wsp:rsid wsp:val=&quot;00EB7CA5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41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76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75E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8F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16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954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57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103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96C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3F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890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6D9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575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946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A63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98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0E9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2FD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79255B&quot; wsp:rsidP=&quot;0079255B&quot;&gt;&lt;m:oMathPara&gt;&lt;m:oMath&gt;&lt;m:f&gt;&lt;m:f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fPr&gt;&lt;m:num&gt;&lt;m:f&gt;&lt;m:f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fPr&gt;&lt;m:num&gt;&lt;m:r&gt;&lt;w:rPr&gt;&lt;w:rFonts w:ascii=&quot;Cambria Math&quot; w:fareast=&quot;Microsoft YaHei&quot; w:h-ansi=&quot;Cambria Math&quot;/&gt;&lt;wx:font wx:val=&quot;Cambria Math&quot;/&gt;&lt;w:i/&gt;&lt;w:sz-cs w:val=&quot;20&quot;/&gt;&lt;/w:rPr&gt;&lt;m:t&gt;12&lt;/m:t&gt;&lt;/m:r&gt;&lt;/m:num&gt;&lt;m:den&gt;&lt;m:sSub&gt;&lt;m:sSub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P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F&lt;/m:t&gt;&lt;/m:r&gt;&lt;/m:sub&gt;&lt;/m:sSub&gt;&lt;/m:den&gt;&lt;/m:f&gt;&lt;m:sSub&gt;&lt;m:sSub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m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SRS,¬†&lt;/m:t&gt;&lt;/m:r&gt;&lt;m:sSub&gt;&lt;m:sSub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B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SRS&lt;/m:t&gt;&lt;/m:r&gt;&lt;/m:sub&gt;&lt;/m:sSub&gt;&lt;/m:sub&gt;&lt;/m:sSub&gt;&lt;/m:num&gt;&lt;m:den&gt;&lt;m:r&gt;&lt;w:rPr&gt;&lt;w:rFonts w:ascii=&quot;Cambria Math&quot; w:fareast=&quot;Microsoft YaHei&quot; w:h-ansi=&quot;Cambria Math&quot;/&gt;&lt;wx:font wx:val=&quot;Cambria Math&quot;/&gt;&lt;w:i/&gt;&lt;w:sz-cs w:val=&quot;20&quot;/&gt;&lt;/w:rPr&gt;&lt;m:t&gt;Comb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961467">
              <w:rPr>
                <w:color w:val="000000"/>
                <w:sz w:val="20"/>
                <w:szCs w:val="20"/>
              </w:rPr>
              <w:instrText xml:space="preserve"> </w:instrText>
            </w:r>
            <w:r w:rsidRPr="00961467">
              <w:rPr>
                <w:color w:val="000000"/>
                <w:sz w:val="20"/>
                <w:szCs w:val="20"/>
              </w:rPr>
              <w:fldChar w:fldCharType="end"/>
            </w:r>
            <w:r w:rsidRPr="00961467">
              <w:rPr>
                <w:color w:val="000000"/>
                <w:sz w:val="20"/>
                <w:szCs w:val="20"/>
              </w:rPr>
              <w:t xml:space="preserve"> ZC sequence </w:t>
            </w:r>
          </w:p>
          <w:p w14:paraId="6B670EEB" w14:textId="77777777" w:rsidR="00961467" w:rsidRPr="00961467" w:rsidRDefault="00961467" w:rsidP="00961467">
            <w:pPr>
              <w:numPr>
                <w:ilvl w:val="0"/>
                <w:numId w:val="22"/>
              </w:numPr>
              <w:ind w:left="714" w:hanging="357"/>
              <w:textAlignment w:val="center"/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Alt 2: Truncate from legacy length-</w:t>
            </w:r>
            <w:r w:rsidRPr="00961467"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 wp14:anchorId="3DCBA994" wp14:editId="49357898">
                  <wp:extent cx="700405" cy="301625"/>
                  <wp:effectExtent l="0" t="0" r="0" b="0"/>
                  <wp:docPr id="37" name="Picture 37" descr="c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40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1467">
              <w:rPr>
                <w:color w:val="000000"/>
                <w:sz w:val="20"/>
                <w:szCs w:val="20"/>
              </w:rPr>
              <w:fldChar w:fldCharType="begin"/>
            </w:r>
            <w:r w:rsidRPr="00961467">
              <w:rPr>
                <w:color w:val="000000"/>
                <w:sz w:val="20"/>
                <w:szCs w:val="20"/>
              </w:rPr>
              <w:instrText xml:space="preserve"> QUOTE </w:instrText>
            </w:r>
            <w:r w:rsidR="00F22DF8">
              <w:rPr>
                <w:noProof/>
                <w:color w:val="000000"/>
                <w:sz w:val="20"/>
                <w:szCs w:val="20"/>
              </w:rPr>
              <w:pict w14:anchorId="2360334A">
                <v:shape id="_x0000_i1025" type="#_x0000_t75" alt="" style="width:48.5pt;height:18.5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9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1A6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90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02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BA3&quot;/&gt;&lt;wsp:rsid wsp:val=&quot;00063D89&quot;/&gt;&lt;wsp:rsid wsp:val=&quot;00063DDE&quot;/&gt;&lt;wsp:rsid wsp:val=&quot;00063E88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1E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940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0E7D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BE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1A8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11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76C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10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B5C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A3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CA0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038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A1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B49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A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E18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CD3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A3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CA1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17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AC7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4E2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8A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531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99&quot;/&gt;&lt;wsp:rsid wsp:val=&quot;002159CC&quot;/&gt;&lt;wsp:rsid wsp:val=&quot;00215A28&quot;/&gt;&lt;wsp:rsid wsp:val=&quot;00215C22&quot;/&gt;&lt;wsp:rsid wsp:val=&quot;00215C62&quot;/&gt;&lt;wsp:rsid wsp:val=&quot;00216039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4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73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58E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1D0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6A4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98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0A96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5A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8D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6F25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0B4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3BB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905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9B4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23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01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482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0CB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42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6B0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0DA1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BFE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C33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3F0C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1D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2EED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4DF2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9A&quot;/&gt;&lt;wsp:rsid wsp:val=&quot;00382BF2&quot;/&gt;&lt;wsp:rsid wsp:val=&quot;00382C88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50A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BA4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6D6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1EC&quot;/&gt;&lt;wsp:rsid wsp:val=&quot;003D426C&quot;/&gt;&lt;wsp:rsid wsp:val=&quot;003D42C2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1C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E24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4E6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32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4C7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4C2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C0E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3A2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089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8B5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BBA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8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A29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1BEC&quot;/&gt;&lt;wsp:rsid wsp:val=&quot;004C2428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CF9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A3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9B4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7A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91F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717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286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5E4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CFA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C7&quot;/&gt;&lt;wsp:rsid wsp:val=&quot;00573FFC&quot;/&gt;&lt;wsp:rsid wsp:val=&quot;005741A5&quot;/&gt;&lt;wsp:rsid wsp:val=&quot;005741B5&quot;/&gt;&lt;wsp:rsid wsp:val=&quot;005742B2&quot;/&gt;&lt;wsp:rsid wsp:val=&quot;005742C0&quot;/&gt;&lt;wsp:rsid wsp:val=&quot;00574320&quot;/&gt;&lt;wsp:rsid wsp:val=&quot;0057464F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550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7E2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315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1C5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4D9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3C61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CD6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88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3D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7E&quot;/&gt;&lt;wsp:rsid wsp:val=&quot;005E4CC1&quot;/&gt;&lt;wsp:rsid wsp:val=&quot;005E4D8C&quot;/&gt;&lt;wsp:rsid wsp:val=&quot;005E4E8E&quot;/&gt;&lt;wsp:rsid wsp:val=&quot;005E4F14&quot;/&gt;&lt;wsp:rsid wsp:val=&quot;005E5202&quot;/&gt;&lt;wsp:rsid wsp:val=&quot;005E5248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90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7F8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9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3B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6F6D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8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7D1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443&quot;/&gt;&lt;wsp:rsid wsp:val=&quot;00656553&quot;/&gt;&lt;wsp:rsid wsp:val=&quot;006565B8&quot;/&gt;&lt;wsp:rsid wsp:val=&quot;00656658&quot;/&gt;&lt;wsp:rsid wsp:val=&quot;006566C0&quot;/&gt;&lt;wsp:rsid wsp:val=&quot;006568B2&quot;/&gt;&lt;wsp:rsid wsp:val=&quot;00656A3A&quot;/&gt;&lt;wsp:rsid wsp:val=&quot;00656B25&quot;/&gt;&lt;wsp:rsid wsp:val=&quot;00656B64&quot;/&gt;&lt;wsp:rsid wsp:val=&quot;00656CC6&quot;/&gt;&lt;wsp:rsid wsp:val=&quot;00656EC5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DE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7FC&quot;/&gt;&lt;wsp:rsid wsp:val=&quot;006649C2&quot;/&gt;&lt;wsp:rsid wsp:val=&quot;00664C68&quot;/&gt;&lt;wsp:rsid wsp:val=&quot;00664EC1&quot;/&gt;&lt;wsp:rsid wsp:val=&quot;0066507F&quot;/&gt;&lt;wsp:rsid wsp:val=&quot;00665355&quot;/&gt;&lt;wsp:rsid wsp:val=&quot;00665411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75D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A4C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34D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168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5D2C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17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E9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AE6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B8A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432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C6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176&quot;/&gt;&lt;wsp:rsid wsp:val=&quot;007304B6&quot;/&gt;&lt;wsp:rsid wsp:val=&quot;0073075C&quot;/&gt;&lt;wsp:rsid wsp:val=&quot;0073080A&quot;/&gt;&lt;wsp:rsid wsp:val=&quot;00730860&quot;/&gt;&lt;wsp:rsid wsp:val=&quot;00730983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7DA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B8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C15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467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A9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3E5B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46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D8F&quot;/&gt;&lt;wsp:rsid wsp:val=&quot;007C6E01&quot;/&gt;&lt;wsp:rsid wsp:val=&quot;007C6E08&quot;/&gt;&lt;wsp:rsid wsp:val=&quot;007C70C9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04D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6E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52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19B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4B0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AE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94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37EC8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133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574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0CE&quot;/&gt;&lt;wsp:rsid wsp:val=&quot;008810E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71A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152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207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29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39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174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C7F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3E2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A06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C83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20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9AF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DED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8D4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1B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063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719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67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47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4DE&quot;/&gt;&lt;wsp:rsid wsp:val=&quot;00991503&quot;/&gt;&lt;wsp:rsid wsp:val=&quot;0099157F&quot;/&gt;&lt;wsp:rsid wsp:val=&quot;0099160E&quot;/&gt;&lt;wsp:rsid wsp:val=&quot;009918C9&quot;/&gt;&lt;wsp:rsid wsp:val=&quot;009918D8&quot;/&gt;&lt;wsp:rsid wsp:val=&quot;00991F9E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85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A42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3FF0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938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54&quot;/&gt;&lt;wsp:rsid wsp:val=&quot;009D7BF9&quot;/&gt;&lt;wsp:rsid wsp:val=&quot;009D7C2E&quot;/&gt;&lt;wsp:rsid wsp:val=&quot;009D7D7D&quot;/&gt;&lt;wsp:rsid wsp:val=&quot;009D7DB1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67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2E0B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A4A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1C5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4FD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11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830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B5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41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7CF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862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32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4E1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B16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A94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516&quot;/&gt;&lt;wsp:rsid wsp:val=&quot;00AC0720&quot;/&gt;&lt;wsp:rsid wsp:val=&quot;00AC09BF&quot;/&gt;&lt;wsp:rsid wsp:val=&quot;00AC0A06&quot;/&gt;&lt;wsp:rsid wsp:val=&quot;00AC0AEF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2D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0F7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01B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584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A24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9D6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953&quot;/&gt;&lt;wsp:rsid wsp:val=&quot;00B07A4E&quot;/&gt;&lt;wsp:rsid wsp:val=&quot;00B07AE6&quot;/&gt;&lt;wsp:rsid wsp:val=&quot;00B07EDB&quot;/&gt;&lt;wsp:rsid wsp:val=&quot;00B101CD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3F5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0D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694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75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1E43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5F0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805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48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612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279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2BF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CE2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5D4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9C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D8C&quot;/&gt;&lt;wsp:rsid wsp:val=&quot;00B70EBE&quot;/&gt;&lt;wsp:rsid wsp:val=&quot;00B70FA1&quot;/&gt;&lt;wsp:rsid wsp:val=&quot;00B70FBF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7F6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7E&quot;/&gt;&lt;wsp:rsid wsp:val=&quot;00BA08B3&quot;/&gt;&lt;wsp:rsid wsp:val=&quot;00BA0A6E&quot;/&gt;&lt;wsp:rsid wsp:val=&quot;00BA0BEB&quot;/&gt;&lt;wsp:rsid wsp:val=&quot;00BA0D73&quot;/&gt;&lt;wsp:rsid wsp:val=&quot;00BA0E82&quot;/&gt;&lt;wsp:rsid wsp:val=&quot;00BA10F0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AEC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05&quot;/&gt;&lt;wsp:rsid wsp:val=&quot;00BA4C1D&quot;/&gt;&lt;wsp:rsid wsp:val=&quot;00BA4E92&quot;/&gt;&lt;wsp:rsid wsp:val=&quot;00BA506D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DEE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91E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77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26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73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A14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82C&quot;/&gt;&lt;wsp:rsid wsp:val=&quot;00BF1ED0&quot;/&gt;&lt;wsp:rsid wsp:val=&quot;00BF21C6&quot;/&gt;&lt;wsp:rsid wsp:val=&quot;00BF21CE&quot;/&gt;&lt;wsp:rsid wsp:val=&quot;00BF226C&quot;/&gt;&lt;wsp:rsid wsp:val=&quot;00BF2384&quot;/&gt;&lt;wsp:rsid wsp:val=&quot;00BF23B3&quot;/&gt;&lt;wsp:rsid wsp:val=&quot;00BF24C6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07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052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54A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8CC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553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E0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A5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4A6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E7E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346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2D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8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DEC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39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5E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2FE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2E51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989&quot;/&gt;&lt;wsp:rsid wsp:val=&quot;00D26BAA&quot;/&gt;&lt;wsp:rsid wsp:val=&quot;00D26CF2&quot;/&gt;&lt;wsp:rsid wsp:val=&quot;00D26DE6&quot;/&gt;&lt;wsp:rsid wsp:val=&quot;00D26DE8&quot;/&gt;&lt;wsp:rsid wsp:val=&quot;00D26EC7&quot;/&gt;&lt;wsp:rsid wsp:val=&quot;00D27058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A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281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3FEB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29D&quot;/&gt;&lt;wsp:rsid wsp:val=&quot;00D45333&quot;/&gt;&lt;wsp:rsid wsp:val=&quot;00D45552&quot;/&gt;&lt;wsp:rsid wsp:val=&quot;00D455C7&quot;/&gt;&lt;wsp:rsid wsp:val=&quot;00D455E8&quot;/&gt;&lt;wsp:rsid wsp:val=&quot;00D45619&quot;/&gt;&lt;wsp:rsid wsp:val=&quot;00D457B4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D6D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682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803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CAA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3F2&quot;/&gt;&lt;wsp:rsid wsp:val=&quot;00D8347A&quot;/&gt;&lt;wsp:rsid wsp:val=&quot;00D8358E&quot;/&gt;&lt;wsp:rsid wsp:val=&quot;00D83785&quot;/&gt;&lt;wsp:rsid wsp:val=&quot;00D837A9&quot;/&gt;&lt;wsp:rsid wsp:val=&quot;00D83847&quot;/&gt;&lt;wsp:rsid wsp:val=&quot;00D838B8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91A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993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1F28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D52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C7B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C83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5D2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981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6F7D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9E6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7FF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2C4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4EE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3A6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041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A9F&quot;/&gt;&lt;wsp:rsid wsp:val=&quot;00E62C42&quot;/&gt;&lt;wsp:rsid wsp:val=&quot;00E6324F&quot;/&gt;&lt;wsp:rsid wsp:val=&quot;00E636D0&quot;/&gt;&lt;wsp:rsid wsp:val=&quot;00E637DA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71C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3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0C4&quot;/&gt;&lt;wsp:rsid wsp:val=&quot;00E74365&quot;/&gt;&lt;wsp:rsid wsp:val=&quot;00E744EB&quot;/&gt;&lt;wsp:rsid wsp:val=&quot;00E7450D&quot;/&gt;&lt;wsp:rsid wsp:val=&quot;00E74CC3&quot;/&gt;&lt;wsp:rsid wsp:val=&quot;00E74E92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EA4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AF9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8EE&quot;/&gt;&lt;wsp:rsid wsp:val=&quot;00EB7C0B&quot;/&gt;&lt;wsp:rsid wsp:val=&quot;00EB7CA5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41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76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75E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8F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16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954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57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103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96C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3F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890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6D9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575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946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A63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98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0E9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2FD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B07953&quot; wsp:rsidP=&quot;00B07953&quot;&gt;&lt;m:oMathPara&gt;&lt;m:oMath&gt;&lt;m:f&gt;&lt;m:f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fPr&gt;&lt;m:num&gt;&lt;m:sSub&gt;&lt;m:sSub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12‚ãÖm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SRS,¬†&lt;/m:t&gt;&lt;/m:r&gt;&lt;m:sSub&gt;&lt;m:sSubPr&gt;&lt;m:ctrlPr&gt;&lt;w:rPr&gt;&lt;w:rFonts w:ascii=&quot;Cambria Math&quot; w:fareast=&quot;Microsoft YaHei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B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SRS&lt;/m:t&gt;&lt;/m:r&gt;&lt;/m:sub&gt;&lt;/m:sSub&gt;&lt;/m:sub&gt;&lt;/m:sSub&gt;&lt;/m:num&gt;&lt;m:den&gt;&lt;m:r&gt;&lt;w:rPr&gt;&lt;w:rFonts w:ascii=&quot;Cambria Math&quot; w:fareast=&quot;Microsoft YaHei&quot; w:h-ansi=&quot;Cambria Math&quot;/&gt;&lt;wx:font wx:val=&quot;Cambria Math&quot;/&gt;&lt;w:i/&gt;&lt;w:sz-cs w:val=&quot;20&quot;/&gt;&lt;/w:rPr&gt;&lt;m:t&gt;Comb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961467">
              <w:rPr>
                <w:color w:val="000000"/>
                <w:sz w:val="20"/>
                <w:szCs w:val="20"/>
              </w:rPr>
              <w:instrText xml:space="preserve"> </w:instrText>
            </w:r>
            <w:r w:rsidRPr="00961467">
              <w:rPr>
                <w:color w:val="000000"/>
                <w:sz w:val="20"/>
                <w:szCs w:val="20"/>
              </w:rPr>
              <w:fldChar w:fldCharType="end"/>
            </w:r>
            <w:r w:rsidRPr="00961467">
              <w:rPr>
                <w:color w:val="000000"/>
                <w:sz w:val="20"/>
                <w:szCs w:val="20"/>
              </w:rPr>
              <w:t xml:space="preserve"> sequence according to the location of RPFS SRS</w:t>
            </w:r>
          </w:p>
          <w:p w14:paraId="6BB45091" w14:textId="77777777" w:rsidR="00961467" w:rsidRPr="00961467" w:rsidRDefault="00961467" w:rsidP="00961467">
            <w:pPr>
              <w:rPr>
                <w:color w:val="1F497D"/>
                <w:sz w:val="20"/>
                <w:szCs w:val="20"/>
                <w:lang w:eastAsia="ko-KR"/>
              </w:rPr>
            </w:pPr>
          </w:p>
          <w:p w14:paraId="7F83CCF9" w14:textId="77777777" w:rsidR="00961467" w:rsidRPr="00961467" w:rsidRDefault="00961467" w:rsidP="00961467">
            <w:pPr>
              <w:rPr>
                <w:b/>
                <w:bCs/>
                <w:sz w:val="20"/>
                <w:szCs w:val="20"/>
                <w:highlight w:val="green"/>
                <w:lang w:eastAsia="ko-KR"/>
              </w:rPr>
            </w:pPr>
            <w:r w:rsidRPr="00961467">
              <w:rPr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7E5B67DC" w14:textId="77777777" w:rsidR="00961467" w:rsidRPr="00961467" w:rsidRDefault="00961467" w:rsidP="00961467">
            <w:pPr>
              <w:widowControl w:val="0"/>
              <w:adjustRightInd w:val="0"/>
              <w:snapToGrid w:val="0"/>
              <w:jc w:val="both"/>
              <w:rPr>
                <w:rFonts w:eastAsia="Microsoft YaHei"/>
                <w:iCs/>
                <w:sz w:val="20"/>
                <w:szCs w:val="20"/>
              </w:rPr>
            </w:pPr>
            <w:r w:rsidRPr="00961467">
              <w:rPr>
                <w:rFonts w:eastAsia="Microsoft YaHei"/>
                <w:iCs/>
                <w:sz w:val="20"/>
                <w:szCs w:val="20"/>
              </w:rPr>
              <w:t xml:space="preserve">For antenna switching, support one of the following </w:t>
            </w:r>
          </w:p>
          <w:p w14:paraId="13AC696C" w14:textId="77777777" w:rsidR="00961467" w:rsidRPr="00961467" w:rsidRDefault="00961467" w:rsidP="00961467">
            <w:pPr>
              <w:numPr>
                <w:ilvl w:val="0"/>
                <w:numId w:val="22"/>
              </w:numPr>
              <w:ind w:left="714" w:hanging="357"/>
              <w:textAlignment w:val="center"/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Alt 1: Support maximum one SRS resource set for periodic SRS and maximum one SRS resource set for semi-persistent SRS</w:t>
            </w:r>
          </w:p>
          <w:p w14:paraId="58550982" w14:textId="77777777" w:rsidR="00961467" w:rsidRPr="00961467" w:rsidRDefault="00961467" w:rsidP="00961467">
            <w:pPr>
              <w:numPr>
                <w:ilvl w:val="0"/>
                <w:numId w:val="22"/>
              </w:numPr>
              <w:ind w:left="714" w:hanging="357"/>
              <w:textAlignment w:val="center"/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Alt 2: Support up to two semi-persistent SRS resource sets in addition to a periodic SRS resource set</w:t>
            </w:r>
          </w:p>
          <w:p w14:paraId="515A9FAF" w14:textId="77777777" w:rsidR="00961467" w:rsidRPr="00961467" w:rsidRDefault="00961467" w:rsidP="00961467">
            <w:pPr>
              <w:numPr>
                <w:ilvl w:val="1"/>
                <w:numId w:val="22"/>
              </w:numPr>
              <w:textAlignment w:val="center"/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Note: the two SP-SRS resource sets are not activated at the same time.</w:t>
            </w:r>
          </w:p>
          <w:p w14:paraId="1CACE627" w14:textId="77777777" w:rsidR="00961467" w:rsidRPr="00961467" w:rsidRDefault="00961467" w:rsidP="00961467">
            <w:pPr>
              <w:numPr>
                <w:ilvl w:val="0"/>
                <w:numId w:val="22"/>
              </w:numPr>
              <w:ind w:left="714" w:hanging="357"/>
              <w:textAlignment w:val="center"/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FFS whether further enhancement for single-DCI or multi-DCI based MTRP is needed</w:t>
            </w:r>
          </w:p>
          <w:p w14:paraId="30061706" w14:textId="77777777" w:rsidR="00961467" w:rsidRPr="00961467" w:rsidRDefault="00961467" w:rsidP="00961467">
            <w:pPr>
              <w:numPr>
                <w:ilvl w:val="0"/>
                <w:numId w:val="22"/>
              </w:numPr>
              <w:ind w:left="714" w:hanging="357"/>
              <w:textAlignment w:val="center"/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FFS whether configurations on SRS repetitions have impact</w:t>
            </w:r>
          </w:p>
          <w:p w14:paraId="74AE0523" w14:textId="77777777" w:rsidR="00961467" w:rsidRPr="00961467" w:rsidRDefault="00961467" w:rsidP="00961467">
            <w:pPr>
              <w:numPr>
                <w:ilvl w:val="0"/>
                <w:numId w:val="22"/>
              </w:numPr>
              <w:ind w:left="714" w:hanging="357"/>
              <w:textAlignment w:val="center"/>
              <w:rPr>
                <w:color w:val="000000"/>
                <w:sz w:val="20"/>
                <w:szCs w:val="20"/>
              </w:rPr>
            </w:pPr>
            <w:r w:rsidRPr="00961467">
              <w:rPr>
                <w:color w:val="000000"/>
                <w:sz w:val="20"/>
                <w:szCs w:val="20"/>
              </w:rPr>
              <w:t>FFS relevant UE capability design</w:t>
            </w:r>
          </w:p>
          <w:p w14:paraId="10F6268D" w14:textId="4C805802" w:rsidR="0009405B" w:rsidRPr="0047202B" w:rsidRDefault="0009405B" w:rsidP="0009405B">
            <w:pPr>
              <w:pStyle w:val="xmsonormal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14:paraId="1DD2CDD9" w14:textId="77777777" w:rsidR="00C53A03" w:rsidRDefault="00C53A03" w:rsidP="00C53A03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676542AD" w14:textId="13B80CA4" w:rsidR="00B533ED" w:rsidRPr="001F6A3A" w:rsidRDefault="003105DC" w:rsidP="005E0264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</w:t>
      </w:r>
      <w:r w:rsidR="0086001E">
        <w:rPr>
          <w:lang w:val="en-US"/>
        </w:rPr>
        <w:t xml:space="preserve">our views on the Rel-17 FeMIMO </w:t>
      </w:r>
      <w:r w:rsidR="006828DD">
        <w:rPr>
          <w:lang w:val="en-US"/>
        </w:rPr>
        <w:t>SRS</w:t>
      </w:r>
      <w:r w:rsidR="00383C5F">
        <w:rPr>
          <w:lang w:val="en-US"/>
        </w:rPr>
        <w:t xml:space="preserve"> enhancemen</w:t>
      </w:r>
      <w:r w:rsidR="005E0264">
        <w:rPr>
          <w:lang w:val="en-US"/>
        </w:rPr>
        <w:t>t</w:t>
      </w:r>
    </w:p>
    <w:p w14:paraId="3E69E9B7" w14:textId="236B7725" w:rsidR="005767DB" w:rsidRDefault="00EE07A9" w:rsidP="0081056D">
      <w:pPr>
        <w:pStyle w:val="Heading1"/>
      </w:pPr>
      <w:r>
        <w:t>AP-</w:t>
      </w:r>
      <w:r w:rsidR="005767DB" w:rsidRPr="005767DB">
        <w:t>SRS triggering flexibility enhancement</w:t>
      </w:r>
    </w:p>
    <w:p w14:paraId="44E4081A" w14:textId="0BDA0CC8" w:rsidR="008C5459" w:rsidRPr="00D5020A" w:rsidRDefault="008C5459" w:rsidP="00E95717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>
        <w:rPr>
          <w:lang w:val="en-US"/>
        </w:rPr>
        <w:t xml:space="preserve">In the last meeting, we agreed to </w:t>
      </w:r>
      <w:r w:rsidR="00D5020A">
        <w:rPr>
          <w:lang w:val="en-US"/>
        </w:rPr>
        <w:t xml:space="preserve">introduce new DCI field to dynamically indicate the slot offset for AP-SRS. </w:t>
      </w:r>
      <w:r w:rsidR="009C468D">
        <w:rPr>
          <w:lang w:val="en-US"/>
        </w:rPr>
        <w:t>W</w:t>
      </w:r>
      <w:r w:rsidR="00C564F6">
        <w:rPr>
          <w:lang w:val="en-US"/>
        </w:rPr>
        <w:t xml:space="preserve">e  </w:t>
      </w:r>
      <w:r w:rsidR="00D63944">
        <w:rPr>
          <w:lang w:val="en-US"/>
        </w:rPr>
        <w:t xml:space="preserve">also </w:t>
      </w:r>
      <w:r w:rsidR="00C564F6">
        <w:rPr>
          <w:lang w:val="en-US"/>
        </w:rPr>
        <w:t xml:space="preserve">agreed to allow DCI format 0_1 and 0_2 </w:t>
      </w:r>
      <w:r w:rsidR="006B62FC">
        <w:rPr>
          <w:lang w:val="en-US"/>
        </w:rPr>
        <w:t>to</w:t>
      </w:r>
      <w:r w:rsidR="00C564F6">
        <w:rPr>
          <w:lang w:val="en-US"/>
        </w:rPr>
        <w:t xml:space="preserve"> trigger AP-</w:t>
      </w:r>
      <w:r w:rsidR="004E2CDE">
        <w:rPr>
          <w:lang w:val="en-US"/>
        </w:rPr>
        <w:t>S</w:t>
      </w:r>
      <w:r w:rsidR="00C564F6">
        <w:rPr>
          <w:lang w:val="en-US"/>
        </w:rPr>
        <w:t xml:space="preserve">RS without </w:t>
      </w:r>
      <w:r w:rsidR="00FF6940">
        <w:rPr>
          <w:lang w:val="en-US"/>
        </w:rPr>
        <w:t>AP-</w:t>
      </w:r>
      <w:r w:rsidR="00C564F6">
        <w:rPr>
          <w:lang w:val="en-US"/>
        </w:rPr>
        <w:t>CSI and without data, following proposal address the remaining issue</w:t>
      </w:r>
    </w:p>
    <w:p w14:paraId="0324C9E4" w14:textId="2F315B50" w:rsidR="00741EBB" w:rsidRPr="00C564F6" w:rsidRDefault="00C564F6" w:rsidP="00FB323A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C95F28">
        <w:rPr>
          <w:b/>
          <w:i/>
          <w:lang w:val="en-US"/>
        </w:rPr>
        <w:t>1</w:t>
      </w:r>
      <w:r>
        <w:rPr>
          <w:b/>
          <w:i/>
          <w:lang w:val="en-US"/>
        </w:rPr>
        <w:t xml:space="preserve"> </w:t>
      </w:r>
      <w:r w:rsidR="00791183">
        <w:rPr>
          <w:b/>
          <w:i/>
          <w:lang w:val="en-US"/>
        </w:rPr>
        <w:t xml:space="preserve">When </w:t>
      </w:r>
      <w:r w:rsidR="00741EBB" w:rsidRPr="00C564F6">
        <w:rPr>
          <w:b/>
          <w:i/>
          <w:lang w:val="en-US"/>
        </w:rPr>
        <w:t>DCI format 0_1 and 0_2</w:t>
      </w:r>
      <w:r w:rsidR="00741EBB">
        <w:rPr>
          <w:b/>
          <w:i/>
          <w:lang w:val="en-US"/>
        </w:rPr>
        <w:t xml:space="preserve"> is used to trigger AP-</w:t>
      </w:r>
      <w:r w:rsidR="004E2CDE">
        <w:rPr>
          <w:b/>
          <w:i/>
          <w:lang w:val="en-US"/>
        </w:rPr>
        <w:t>S</w:t>
      </w:r>
      <w:r w:rsidR="00741EBB">
        <w:rPr>
          <w:b/>
          <w:i/>
          <w:lang w:val="en-US"/>
        </w:rPr>
        <w:t xml:space="preserve">RS </w:t>
      </w:r>
      <w:r w:rsidR="00741EBB" w:rsidRPr="00C564F6">
        <w:rPr>
          <w:b/>
          <w:i/>
          <w:lang w:val="en-US"/>
        </w:rPr>
        <w:t>without data and without CSI</w:t>
      </w:r>
      <w:r w:rsidR="00741EBB">
        <w:rPr>
          <w:b/>
          <w:i/>
          <w:lang w:val="en-US"/>
        </w:rPr>
        <w:t xml:space="preserve">, do not </w:t>
      </w:r>
    </w:p>
    <w:p w14:paraId="099A853E" w14:textId="679462EC" w:rsidR="00C564F6" w:rsidRDefault="00C564F6" w:rsidP="00FB323A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C564F6">
        <w:rPr>
          <w:b/>
          <w:i/>
          <w:lang w:val="en-US"/>
        </w:rPr>
        <w:t xml:space="preserve">re-purpose unused fields in </w:t>
      </w:r>
      <w:r w:rsidR="00741EBB" w:rsidRPr="00C564F6">
        <w:rPr>
          <w:b/>
          <w:i/>
          <w:lang w:val="en-US"/>
        </w:rPr>
        <w:t>DCI format 0_1 and 0_2</w:t>
      </w:r>
      <w:r w:rsidR="00741EBB">
        <w:rPr>
          <w:b/>
          <w:i/>
          <w:lang w:val="en-US"/>
        </w:rPr>
        <w:t xml:space="preserve"> </w:t>
      </w:r>
    </w:p>
    <w:p w14:paraId="42A3E548" w14:textId="249FC410" w:rsidR="00992274" w:rsidRDefault="00992274" w:rsidP="00FB323A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60471C12" w14:textId="5629460A" w:rsidR="00992274" w:rsidRDefault="00992274" w:rsidP="00FB323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>In the last meeting, companies also discussed that when single DCI triggers multiple AP-SRS resource set</w:t>
      </w:r>
      <w:r w:rsidR="001A0A5B">
        <w:rPr>
          <w:lang w:val="en-US"/>
        </w:rPr>
        <w:t>s</w:t>
      </w:r>
      <w:r>
        <w:rPr>
          <w:lang w:val="en-US"/>
        </w:rPr>
        <w:t xml:space="preserve">, if some AP-SRS resource sets collide in the same symbol, whether we should introduce any specific collision handling </w:t>
      </w:r>
    </w:p>
    <w:p w14:paraId="3D0F701F" w14:textId="77777777" w:rsidR="00992274" w:rsidRDefault="00992274" w:rsidP="00FB323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3CDAFFEE" w14:textId="5C4382DF" w:rsidR="007901BE" w:rsidRDefault="00992274" w:rsidP="00992274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C10628">
        <w:rPr>
          <w:b/>
          <w:i/>
          <w:lang w:val="en-US"/>
        </w:rPr>
        <w:t>2</w:t>
      </w:r>
      <w:r>
        <w:rPr>
          <w:b/>
          <w:i/>
          <w:lang w:val="en-US"/>
        </w:rPr>
        <w:t xml:space="preserve"> </w:t>
      </w:r>
      <w:r w:rsidR="007901BE">
        <w:rPr>
          <w:b/>
          <w:i/>
          <w:lang w:val="en-US"/>
        </w:rPr>
        <w:t>W</w:t>
      </w:r>
      <w:r w:rsidR="007901BE" w:rsidRPr="007901BE">
        <w:rPr>
          <w:b/>
          <w:i/>
          <w:lang w:val="en-US"/>
        </w:rPr>
        <w:t>hen single DCI triggers multiple AP-SRS resource set</w:t>
      </w:r>
      <w:r w:rsidR="001A0A5B">
        <w:rPr>
          <w:b/>
          <w:i/>
          <w:lang w:val="en-US"/>
        </w:rPr>
        <w:t>s</w:t>
      </w:r>
      <w:r w:rsidR="007901BE" w:rsidRPr="007901BE">
        <w:rPr>
          <w:b/>
          <w:i/>
          <w:lang w:val="en-US"/>
        </w:rPr>
        <w:t xml:space="preserve">, if some AP-SRS resource sets collide in the same symbol, </w:t>
      </w:r>
      <w:r w:rsidR="007C30A0">
        <w:rPr>
          <w:b/>
          <w:i/>
          <w:lang w:val="en-US"/>
        </w:rPr>
        <w:t>regarding</w:t>
      </w:r>
      <w:r w:rsidR="007901BE" w:rsidRPr="007901BE">
        <w:rPr>
          <w:b/>
          <w:i/>
          <w:lang w:val="en-US"/>
        </w:rPr>
        <w:t xml:space="preserve"> collision handling</w:t>
      </w:r>
    </w:p>
    <w:p w14:paraId="78EC4481" w14:textId="77777777" w:rsidR="007C30A0" w:rsidRDefault="007C30A0" w:rsidP="007C30A0">
      <w:pPr>
        <w:pStyle w:val="0Maintext"/>
        <w:numPr>
          <w:ilvl w:val="0"/>
          <w:numId w:val="23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Do not introduce special collision handling between different AP-SRS resource sets triggered by the same DCI </w:t>
      </w:r>
    </w:p>
    <w:p w14:paraId="31CBAB25" w14:textId="3E13262D" w:rsidR="007C30A0" w:rsidRPr="005707EA" w:rsidRDefault="007C30A0" w:rsidP="005707EA">
      <w:pPr>
        <w:pStyle w:val="0Maintext"/>
        <w:numPr>
          <w:ilvl w:val="0"/>
          <w:numId w:val="23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If any collision handling is specified, it is UE optional feature</w:t>
      </w:r>
    </w:p>
    <w:p w14:paraId="26EF26AE" w14:textId="77777777" w:rsidR="00EE07A9" w:rsidRDefault="00EE07A9" w:rsidP="00EE07A9">
      <w:pPr>
        <w:pStyle w:val="Heading1"/>
      </w:pPr>
      <w:r w:rsidRPr="005767DB">
        <w:t xml:space="preserve">SRS </w:t>
      </w:r>
      <w:r>
        <w:t xml:space="preserve">resource set with multiple usage </w:t>
      </w:r>
    </w:p>
    <w:p w14:paraId="30BBA311" w14:textId="48CB9370" w:rsidR="00051FB2" w:rsidRDefault="005767DB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</w:t>
      </w:r>
      <w:r w:rsidR="00E60C86">
        <w:rPr>
          <w:lang w:val="en-US"/>
        </w:rPr>
        <w:t xml:space="preserve">n Rel-15/16, </w:t>
      </w:r>
      <w:r w:rsidR="00E60C86" w:rsidRPr="00E60C86">
        <w:rPr>
          <w:i/>
          <w:lang w:val="en-US"/>
        </w:rPr>
        <w:t>SRS-ResourceSet</w:t>
      </w:r>
      <w:r w:rsidR="00E60C86">
        <w:rPr>
          <w:lang w:val="en-US"/>
        </w:rPr>
        <w:t xml:space="preserve"> can only be configured with 4 possible “</w:t>
      </w:r>
      <w:r w:rsidR="00E60C86" w:rsidRPr="00E60C86">
        <w:rPr>
          <w:lang w:val="en-US"/>
        </w:rPr>
        <w:t>usage</w:t>
      </w:r>
      <w:r w:rsidR="00E60C86">
        <w:rPr>
          <w:lang w:val="en-US"/>
        </w:rPr>
        <w:t xml:space="preserve">” among </w:t>
      </w:r>
      <w:r w:rsidR="00E60C86" w:rsidRPr="00E60C86">
        <w:rPr>
          <w:lang w:val="en-US"/>
        </w:rPr>
        <w:t>{beamManagement, codebook, nonCodebook, antennaSwitching},</w:t>
      </w:r>
      <w:r w:rsidR="00051FB2">
        <w:rPr>
          <w:lang w:val="en-US"/>
        </w:rPr>
        <w:t xml:space="preserve"> and, for each </w:t>
      </w:r>
      <w:r w:rsidR="00051FB2" w:rsidRPr="00E60C86">
        <w:rPr>
          <w:i/>
          <w:lang w:val="en-US"/>
        </w:rPr>
        <w:t>SRS-ResourceSet</w:t>
      </w:r>
      <w:r w:rsidR="00051FB2">
        <w:rPr>
          <w:i/>
          <w:lang w:val="en-US"/>
        </w:rPr>
        <w:t>,</w:t>
      </w:r>
      <w:r w:rsidR="00051FB2">
        <w:rPr>
          <w:lang w:val="en-US"/>
        </w:rPr>
        <w:t xml:space="preserve"> only one usage can be configured.</w:t>
      </w:r>
    </w:p>
    <w:p w14:paraId="1A031DB9" w14:textId="1978D817" w:rsidR="00051FB2" w:rsidRDefault="00051FB2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For example, when </w:t>
      </w:r>
      <w:r w:rsidRPr="00E60C86">
        <w:rPr>
          <w:i/>
          <w:lang w:val="en-US"/>
        </w:rPr>
        <w:t>SRS-ResourceSet</w:t>
      </w:r>
      <w:r>
        <w:rPr>
          <w:i/>
          <w:lang w:val="en-US"/>
        </w:rPr>
        <w:t xml:space="preserve"> </w:t>
      </w:r>
      <w:r>
        <w:rPr>
          <w:lang w:val="en-US"/>
        </w:rPr>
        <w:t>is configured with “usage” of “</w:t>
      </w:r>
      <w:r w:rsidRPr="00E60C86">
        <w:rPr>
          <w:lang w:val="en-US"/>
        </w:rPr>
        <w:t>antennaSwitching</w:t>
      </w:r>
      <w:r>
        <w:rPr>
          <w:lang w:val="en-US"/>
        </w:rPr>
        <w:t xml:space="preserve">”, it is intended to be used for reciprocity-based DL channel acquisition. However, the same </w:t>
      </w:r>
      <w:r w:rsidRPr="00E60C86">
        <w:rPr>
          <w:i/>
          <w:lang w:val="en-US"/>
        </w:rPr>
        <w:t>SRS-ResourceSet</w:t>
      </w:r>
      <w:r>
        <w:rPr>
          <w:lang w:val="en-US"/>
        </w:rPr>
        <w:t xml:space="preserve"> </w:t>
      </w:r>
      <w:r w:rsidR="007B1A41">
        <w:rPr>
          <w:lang w:val="en-US"/>
        </w:rPr>
        <w:t>may</w:t>
      </w:r>
      <w:r>
        <w:rPr>
          <w:lang w:val="en-US"/>
        </w:rPr>
        <w:t xml:space="preserve"> also be allowed to be used for antenna selection to be combined with other use case</w:t>
      </w:r>
      <w:r w:rsidR="00C60F80">
        <w:rPr>
          <w:lang w:val="en-US"/>
        </w:rPr>
        <w:t>s</w:t>
      </w:r>
      <w:r>
        <w:rPr>
          <w:lang w:val="en-US"/>
        </w:rPr>
        <w:t xml:space="preserve">, such as, codebook based or non-codebook based PUSCH operation. Therefore, we have the following proposal </w:t>
      </w:r>
    </w:p>
    <w:p w14:paraId="011A45B8" w14:textId="77777777" w:rsidR="00223227" w:rsidRDefault="00051FB2" w:rsidP="00FB323A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DA6116">
        <w:rPr>
          <w:b/>
          <w:i/>
          <w:lang w:val="en-US"/>
        </w:rPr>
        <w:t>3</w:t>
      </w:r>
      <w:r>
        <w:rPr>
          <w:b/>
          <w:i/>
          <w:lang w:val="en-US"/>
        </w:rPr>
        <w:t xml:space="preserve"> In Rel-17, support to </w:t>
      </w:r>
      <w:r w:rsidR="00223227">
        <w:rPr>
          <w:b/>
          <w:i/>
          <w:lang w:val="en-US"/>
        </w:rPr>
        <w:t xml:space="preserve">use </w:t>
      </w:r>
      <w:r>
        <w:rPr>
          <w:b/>
          <w:i/>
          <w:lang w:val="en-US"/>
        </w:rPr>
        <w:t xml:space="preserve">SRS-ResourceSet </w:t>
      </w:r>
      <w:r w:rsidR="00223227">
        <w:rPr>
          <w:b/>
          <w:i/>
          <w:lang w:val="en-US"/>
        </w:rPr>
        <w:t>configured with usage = “</w:t>
      </w:r>
      <w:r w:rsidR="00223227" w:rsidRPr="00223227">
        <w:rPr>
          <w:b/>
          <w:i/>
          <w:lang w:val="en-US"/>
        </w:rPr>
        <w:t>antennaSwitching</w:t>
      </w:r>
      <w:r w:rsidR="00223227">
        <w:rPr>
          <w:b/>
          <w:i/>
          <w:lang w:val="en-US"/>
        </w:rPr>
        <w:t>” for codebook based PUSCH scheduling</w:t>
      </w:r>
    </w:p>
    <w:p w14:paraId="0023ABEA" w14:textId="163C6ACB" w:rsidR="00223227" w:rsidRDefault="00223227" w:rsidP="00FB323A">
      <w:pPr>
        <w:pStyle w:val="0Maintext"/>
        <w:numPr>
          <w:ilvl w:val="0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This feature is RRC explicitly configured </w:t>
      </w:r>
    </w:p>
    <w:p w14:paraId="331F337E" w14:textId="18FBB2EB" w:rsidR="00223227" w:rsidRDefault="00223227" w:rsidP="00FB323A">
      <w:pPr>
        <w:pStyle w:val="0Maintext"/>
        <w:numPr>
          <w:ilvl w:val="0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This feature is optional with capability signalling for the UE</w:t>
      </w:r>
    </w:p>
    <w:p w14:paraId="3C57EB54" w14:textId="77777777" w:rsidR="00223227" w:rsidRDefault="00223227" w:rsidP="00FB323A">
      <w:pPr>
        <w:pStyle w:val="0Maintext"/>
        <w:numPr>
          <w:ilvl w:val="0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FFS: when multiple SRS-ResourceSet are configured with usage = “</w:t>
      </w:r>
      <w:r w:rsidRPr="00223227">
        <w:rPr>
          <w:b/>
          <w:i/>
          <w:lang w:val="en-US"/>
        </w:rPr>
        <w:t>antennaSwitching</w:t>
      </w:r>
      <w:r>
        <w:rPr>
          <w:b/>
          <w:i/>
          <w:lang w:val="en-US"/>
        </w:rPr>
        <w:t>”</w:t>
      </w:r>
    </w:p>
    <w:p w14:paraId="25FF5E29" w14:textId="56EF28E1" w:rsidR="00223227" w:rsidRPr="00223227" w:rsidRDefault="00223227" w:rsidP="00FB323A">
      <w:pPr>
        <w:pStyle w:val="0Maintext"/>
        <w:numPr>
          <w:ilvl w:val="0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223227">
        <w:rPr>
          <w:b/>
          <w:i/>
          <w:lang w:val="en-US"/>
        </w:rPr>
        <w:t>FFS: when SRS-ResourceSet configured with usage = “antennaSwitching” contains more than 2 SRS-</w:t>
      </w:r>
      <w:r>
        <w:rPr>
          <w:b/>
          <w:i/>
          <w:lang w:val="en-US"/>
        </w:rPr>
        <w:t>Resource</w:t>
      </w:r>
    </w:p>
    <w:p w14:paraId="5B90607B" w14:textId="77777777" w:rsidR="00FB323A" w:rsidRDefault="00FB323A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D020BDF" w14:textId="1279892E" w:rsidR="006D6443" w:rsidRDefault="006D6443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lastRenderedPageBreak/>
        <w:t xml:space="preserve">For the dynamic antenna switching SRS, we have the following proposal </w:t>
      </w:r>
    </w:p>
    <w:p w14:paraId="17249F23" w14:textId="090BB971" w:rsidR="006D6443" w:rsidRDefault="006D6443" w:rsidP="006D6443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4 In Rel-17, consider </w:t>
      </w:r>
      <w:r w:rsidR="00582965">
        <w:rPr>
          <w:b/>
          <w:i/>
          <w:lang w:val="en-US"/>
        </w:rPr>
        <w:t>to allow</w:t>
      </w:r>
      <w:r>
        <w:rPr>
          <w:b/>
          <w:i/>
          <w:lang w:val="en-US"/>
        </w:rPr>
        <w:t xml:space="preserve"> UE to indicate the preferred </w:t>
      </w:r>
      <w:r w:rsidR="00F92E2C">
        <w:rPr>
          <w:b/>
          <w:i/>
          <w:lang w:val="en-US"/>
        </w:rPr>
        <w:t>antenna</w:t>
      </w:r>
      <w:r>
        <w:rPr>
          <w:b/>
          <w:i/>
          <w:lang w:val="en-US"/>
        </w:rPr>
        <w:t xml:space="preserve"> switching configuration in terms of nTmR</w:t>
      </w:r>
    </w:p>
    <w:p w14:paraId="2A3468D0" w14:textId="63DB055B" w:rsidR="00394676" w:rsidRDefault="00394676" w:rsidP="00115E79">
      <w:pPr>
        <w:pStyle w:val="Heading1"/>
      </w:pPr>
      <w:r w:rsidRPr="00394676">
        <w:t>SRS capacity and coverage enhancement</w:t>
      </w:r>
    </w:p>
    <w:p w14:paraId="0CCFC02C" w14:textId="782FC13C" w:rsidR="00115E79" w:rsidRDefault="00623F0C" w:rsidP="00623F0C">
      <w:pPr>
        <w:pStyle w:val="0Maintext"/>
        <w:spacing w:after="120" w:afterAutospacing="0" w:line="240" w:lineRule="auto"/>
        <w:ind w:firstLine="0"/>
      </w:pPr>
      <w:r>
        <w:rPr>
          <w:lang w:val="en-US"/>
        </w:rPr>
        <w:t xml:space="preserve">In the last meeting, we agreed on three solutions to enhance the SRS capability and coverage, we have the following proposing to address some of the remaining issues </w:t>
      </w:r>
    </w:p>
    <w:p w14:paraId="2646D34A" w14:textId="21A77088" w:rsidR="003C5CBF" w:rsidRDefault="00115E79" w:rsidP="00115E79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B64558">
        <w:rPr>
          <w:b/>
          <w:i/>
          <w:lang w:val="en-US"/>
        </w:rPr>
        <w:t>5</w:t>
      </w:r>
      <w:r>
        <w:rPr>
          <w:b/>
          <w:i/>
          <w:lang w:val="en-US"/>
        </w:rPr>
        <w:t xml:space="preserve"> For</w:t>
      </w:r>
      <w:r w:rsidR="0011444F">
        <w:rPr>
          <w:b/>
          <w:i/>
          <w:lang w:val="en-US"/>
        </w:rPr>
        <w:t xml:space="preserve"> </w:t>
      </w:r>
      <w:r w:rsidR="00175880">
        <w:rPr>
          <w:b/>
          <w:i/>
          <w:lang w:val="en-US"/>
        </w:rPr>
        <w:t xml:space="preserve">RB-level partial frequency sounding (RPFS), </w:t>
      </w:r>
    </w:p>
    <w:p w14:paraId="6FD69A1F" w14:textId="58FAAF34" w:rsidR="004D4D58" w:rsidRPr="00E61A0E" w:rsidRDefault="003C5CBF" w:rsidP="005A1719">
      <w:pPr>
        <w:pStyle w:val="0Maintext"/>
        <w:numPr>
          <w:ilvl w:val="0"/>
          <w:numId w:val="17"/>
        </w:numPr>
        <w:spacing w:after="120" w:afterAutospacing="0" w:line="240" w:lineRule="auto"/>
        <w:rPr>
          <w:b/>
          <w:i/>
          <w:iCs/>
          <w:lang w:val="en-US"/>
        </w:rPr>
      </w:pPr>
      <w:r w:rsidRPr="00E61A0E">
        <w:rPr>
          <w:b/>
          <w:i/>
          <w:lang w:val="en-US"/>
        </w:rPr>
        <w:t>F</w:t>
      </w:r>
      <w:r w:rsidR="00175880" w:rsidRPr="00E61A0E">
        <w:rPr>
          <w:b/>
          <w:i/>
          <w:lang w:val="en-US"/>
        </w:rPr>
        <w:t>or the number of</w:t>
      </w:r>
      <w:r w:rsidR="004D4D58" w:rsidRPr="00E61A0E">
        <w:rPr>
          <w:b/>
          <w:i/>
          <w:lang w:val="en-US"/>
        </w:rPr>
        <w:t xml:space="preserve"> S</w:t>
      </w:r>
      <w:r w:rsidR="00175880" w:rsidRPr="00E61A0E">
        <w:rPr>
          <w:b/>
          <w:i/>
          <w:lang w:val="en-US"/>
        </w:rPr>
        <w:t>RS PRB</w:t>
      </w:r>
      <w:r w:rsidR="00D21458" w:rsidRPr="00E61A0E">
        <w:rPr>
          <w:b/>
          <w:i/>
          <w:lang w:val="en-US"/>
        </w:rPr>
        <w:t xml:space="preserve">, i.e. </w:t>
      </w:r>
      <m:oMath>
        <m:f>
          <m:fPr>
            <m:ctrlPr>
              <w:rPr>
                <w:rFonts w:ascii="Cambria Math" w:hAnsi="Cambria Math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F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SRS,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SRS</m:t>
                </m:r>
              </m:sub>
            </m:sSub>
          </m:sub>
        </m:sSub>
      </m:oMath>
      <w:r w:rsidR="00175880" w:rsidRPr="00E61A0E">
        <w:rPr>
          <w:b/>
          <w:i/>
          <w:lang w:val="en-US"/>
        </w:rPr>
        <w:t xml:space="preserve"> </w:t>
      </w:r>
      <w:r w:rsidR="00E61A0E" w:rsidRPr="00E61A0E">
        <w:rPr>
          <w:b/>
          <w:i/>
          <w:lang w:val="en-US"/>
        </w:rPr>
        <w:t xml:space="preserve">, </w:t>
      </w:r>
      <w:r w:rsidR="000264E6" w:rsidRPr="00E61A0E">
        <w:rPr>
          <w:b/>
          <w:i/>
          <w:iCs/>
        </w:rPr>
        <w:t>only</w:t>
      </w:r>
      <w:r w:rsidR="004D4D58" w:rsidRPr="00E61A0E">
        <w:rPr>
          <w:b/>
          <w:i/>
          <w:iCs/>
        </w:rPr>
        <w:t xml:space="preserve"> support the number of SRS PRB supported by the current specification without RPFS</w:t>
      </w:r>
    </w:p>
    <w:p w14:paraId="6FC01AB0" w14:textId="1B0C18BF" w:rsidR="00115E79" w:rsidRDefault="00F351B5" w:rsidP="003265A4">
      <w:pPr>
        <w:pStyle w:val="ListParagraph"/>
        <w:numPr>
          <w:ilvl w:val="0"/>
          <w:numId w:val="17"/>
        </w:numPr>
        <w:ind w:leftChars="0"/>
        <w:rPr>
          <w:rFonts w:ascii="Times New Roman" w:eastAsia="Times New Roman" w:hAnsi="Times New Roman"/>
          <w:b/>
          <w:i/>
          <w:iCs/>
          <w:szCs w:val="20"/>
          <w:lang w:val="en-US"/>
        </w:rPr>
      </w:pPr>
      <w:r>
        <w:rPr>
          <w:rFonts w:ascii="Times New Roman" w:eastAsia="Times New Roman" w:hAnsi="Times New Roman"/>
          <w:b/>
          <w:i/>
          <w:iCs/>
          <w:szCs w:val="20"/>
          <w:lang w:val="en-US"/>
        </w:rPr>
        <w:t xml:space="preserve"> </w:t>
      </w:r>
      <w:r w:rsidR="003265A4">
        <w:rPr>
          <w:rFonts w:ascii="Times New Roman" w:eastAsia="Times New Roman" w:hAnsi="Times New Roman"/>
          <w:b/>
          <w:i/>
          <w:iCs/>
          <w:szCs w:val="20"/>
          <w:lang w:val="en-US"/>
        </w:rPr>
        <w:t xml:space="preserve">For the SRS sequence length, do not support truncation, only support the SRS sequence length supported by the current specification </w:t>
      </w:r>
    </w:p>
    <w:p w14:paraId="3A1E1222" w14:textId="385AA205" w:rsidR="003265A4" w:rsidRDefault="003265A4" w:rsidP="003265A4">
      <w:pPr>
        <w:rPr>
          <w:b/>
          <w:i/>
          <w:iCs/>
          <w:szCs w:val="20"/>
        </w:rPr>
      </w:pPr>
    </w:p>
    <w:p w14:paraId="08066BD4" w14:textId="7BC1A7B5" w:rsidR="003265A4" w:rsidRPr="003265A4" w:rsidRDefault="003265A4" w:rsidP="003265A4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B64558">
        <w:rPr>
          <w:b/>
          <w:i/>
          <w:lang w:val="en-US"/>
        </w:rPr>
        <w:t>6</w:t>
      </w:r>
      <w:r>
        <w:rPr>
          <w:b/>
          <w:i/>
          <w:lang w:val="en-US"/>
        </w:rPr>
        <w:t xml:space="preserve"> For SRS with Combo 8, support maximum</w:t>
      </w:r>
      <w:r w:rsidR="00F17E1A">
        <w:rPr>
          <w:b/>
          <w:i/>
          <w:lang w:val="en-US"/>
        </w:rPr>
        <w:t xml:space="preserve"> number of </w:t>
      </w:r>
      <w:r>
        <w:rPr>
          <w:b/>
          <w:i/>
          <w:lang w:val="en-US"/>
        </w:rPr>
        <w:t xml:space="preserve"> cyclic shift of 6 </w:t>
      </w: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76D131B0" w14:textId="77777777" w:rsidR="00BB2F81" w:rsidRDefault="00BB2F81" w:rsidP="00BB2F81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RAN#86 meeting, Rel-17 FeMIMO WI was approved in RP-193133 [1]. Four main areas haven been identified for the Rel-17 FeMIMO, namely</w:t>
      </w:r>
    </w:p>
    <w:p w14:paraId="526C2A38" w14:textId="77777777" w:rsidR="00BB2F81" w:rsidRPr="00A56BF2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multi-beam operation, mainly targeting FR2 while also applicable to FR1</w:t>
      </w:r>
    </w:p>
    <w:p w14:paraId="1A9C74CC" w14:textId="77777777" w:rsidR="00BB2F81" w:rsidRPr="00A56BF2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the support for multi-TRP deployment, targeting both FR1 and FR2</w:t>
      </w:r>
    </w:p>
    <w:p w14:paraId="7F397066" w14:textId="77777777" w:rsidR="00BB2F81" w:rsidRPr="00A56BF2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SRS, targeting both FR1 and FR2</w:t>
      </w:r>
    </w:p>
    <w:p w14:paraId="599A0565" w14:textId="77777777" w:rsidR="00BB2F81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CSI measurement and reporting</w:t>
      </w:r>
    </w:p>
    <w:p w14:paraId="04CDD5C7" w14:textId="77777777" w:rsidR="00BB2F81" w:rsidRPr="00BB2F81" w:rsidRDefault="00BB2F81" w:rsidP="00BB2F81">
      <w:pPr>
        <w:pStyle w:val="0Maintext"/>
        <w:spacing w:after="120" w:afterAutospacing="0" w:line="240" w:lineRule="auto"/>
        <w:ind w:left="720" w:firstLine="0"/>
        <w:contextualSpacing/>
        <w:rPr>
          <w:lang w:val="en-US"/>
        </w:rPr>
      </w:pPr>
    </w:p>
    <w:p w14:paraId="1B09FF23" w14:textId="1626972F" w:rsidR="00CA33F1" w:rsidRDefault="00CA33F1" w:rsidP="0029107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our views on the Rel-17 FeMIMO SRS enhancement </w:t>
      </w:r>
      <w:r w:rsidR="00291076">
        <w:rPr>
          <w:lang w:val="en-US"/>
        </w:rPr>
        <w:t>with</w:t>
      </w:r>
      <w:r>
        <w:rPr>
          <w:lang w:val="en-US"/>
        </w:rPr>
        <w:t xml:space="preserve"> the following proposals </w:t>
      </w:r>
    </w:p>
    <w:p w14:paraId="4ECB64EE" w14:textId="77777777" w:rsidR="00113BD6" w:rsidRPr="00C564F6" w:rsidRDefault="00113BD6" w:rsidP="00113BD6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1 When </w:t>
      </w:r>
      <w:r w:rsidRPr="00C564F6">
        <w:rPr>
          <w:b/>
          <w:i/>
          <w:lang w:val="en-US"/>
        </w:rPr>
        <w:t>DCI format 0_1 and 0_2</w:t>
      </w:r>
      <w:r>
        <w:rPr>
          <w:b/>
          <w:i/>
          <w:lang w:val="en-US"/>
        </w:rPr>
        <w:t xml:space="preserve"> is used to trigger AP-SRS </w:t>
      </w:r>
      <w:r w:rsidRPr="00C564F6">
        <w:rPr>
          <w:b/>
          <w:i/>
          <w:lang w:val="en-US"/>
        </w:rPr>
        <w:t>without data and without CSI</w:t>
      </w:r>
      <w:r>
        <w:rPr>
          <w:b/>
          <w:i/>
          <w:lang w:val="en-US"/>
        </w:rPr>
        <w:t xml:space="preserve">, do not </w:t>
      </w:r>
    </w:p>
    <w:p w14:paraId="6BEBD9A5" w14:textId="77777777" w:rsidR="00113BD6" w:rsidRDefault="00113BD6" w:rsidP="00113BD6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C564F6">
        <w:rPr>
          <w:b/>
          <w:i/>
          <w:lang w:val="en-US"/>
        </w:rPr>
        <w:t>re-purpose unused fields in DCI format 0_1 and 0_2</w:t>
      </w:r>
      <w:r>
        <w:rPr>
          <w:b/>
          <w:i/>
          <w:lang w:val="en-US"/>
        </w:rPr>
        <w:t xml:space="preserve"> </w:t>
      </w:r>
    </w:p>
    <w:p w14:paraId="52099151" w14:textId="77777777" w:rsidR="00113BD6" w:rsidRDefault="00113BD6" w:rsidP="00113BD6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7F560533" w14:textId="77777777" w:rsidR="00113BD6" w:rsidRDefault="00113BD6" w:rsidP="00113BD6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 W</w:t>
      </w:r>
      <w:r w:rsidRPr="007901BE">
        <w:rPr>
          <w:b/>
          <w:i/>
          <w:lang w:val="en-US"/>
        </w:rPr>
        <w:t>hen single DCI triggers multiple AP-SRS resource set</w:t>
      </w:r>
      <w:r>
        <w:rPr>
          <w:b/>
          <w:i/>
          <w:lang w:val="en-US"/>
        </w:rPr>
        <w:t>s</w:t>
      </w:r>
      <w:r w:rsidRPr="007901BE">
        <w:rPr>
          <w:b/>
          <w:i/>
          <w:lang w:val="en-US"/>
        </w:rPr>
        <w:t xml:space="preserve">, if some AP-SRS resource sets collide in the same symbol, </w:t>
      </w:r>
      <w:r>
        <w:rPr>
          <w:b/>
          <w:i/>
          <w:lang w:val="en-US"/>
        </w:rPr>
        <w:t>regarding</w:t>
      </w:r>
      <w:r w:rsidRPr="007901BE">
        <w:rPr>
          <w:b/>
          <w:i/>
          <w:lang w:val="en-US"/>
        </w:rPr>
        <w:t xml:space="preserve"> collision handling</w:t>
      </w:r>
    </w:p>
    <w:p w14:paraId="2212749C" w14:textId="77777777" w:rsidR="00113BD6" w:rsidRDefault="00113BD6" w:rsidP="00113BD6">
      <w:pPr>
        <w:pStyle w:val="0Maintext"/>
        <w:numPr>
          <w:ilvl w:val="0"/>
          <w:numId w:val="23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Do not introduce special collision handling between different AP-SRS resource sets triggered by the same DCI </w:t>
      </w:r>
    </w:p>
    <w:p w14:paraId="39103A8C" w14:textId="77777777" w:rsidR="00113BD6" w:rsidRPr="005707EA" w:rsidRDefault="00113BD6" w:rsidP="00113BD6">
      <w:pPr>
        <w:pStyle w:val="0Maintext"/>
        <w:numPr>
          <w:ilvl w:val="0"/>
          <w:numId w:val="23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If any collision handling is specified, it is UE optional feature</w:t>
      </w:r>
    </w:p>
    <w:p w14:paraId="33D83C4E" w14:textId="4123D315" w:rsidR="00FB323A" w:rsidRDefault="00FB323A" w:rsidP="00BD53AE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3A2428BB" w14:textId="77777777" w:rsidR="00FB323A" w:rsidRDefault="00FB323A" w:rsidP="00FB323A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3 In Rel-17, support to use SRS-ResourceSet configured with usage = “</w:t>
      </w:r>
      <w:r w:rsidRPr="00223227">
        <w:rPr>
          <w:b/>
          <w:i/>
          <w:lang w:val="en-US"/>
        </w:rPr>
        <w:t>antennaSwitching</w:t>
      </w:r>
      <w:r>
        <w:rPr>
          <w:b/>
          <w:i/>
          <w:lang w:val="en-US"/>
        </w:rPr>
        <w:t>” for codebook based PUSCH scheduling</w:t>
      </w:r>
    </w:p>
    <w:p w14:paraId="183B5AF6" w14:textId="77777777" w:rsidR="00FB323A" w:rsidRDefault="00FB323A" w:rsidP="00FB323A">
      <w:pPr>
        <w:pStyle w:val="0Maintext"/>
        <w:numPr>
          <w:ilvl w:val="0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This feature is RRC explicitly configured </w:t>
      </w:r>
    </w:p>
    <w:p w14:paraId="381D5EB8" w14:textId="77777777" w:rsidR="00FB323A" w:rsidRDefault="00FB323A" w:rsidP="00FB323A">
      <w:pPr>
        <w:pStyle w:val="0Maintext"/>
        <w:numPr>
          <w:ilvl w:val="0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This feature is optional with capability signalling for the UE</w:t>
      </w:r>
    </w:p>
    <w:p w14:paraId="59C77A08" w14:textId="77777777" w:rsidR="00FB323A" w:rsidRDefault="00FB323A" w:rsidP="00FB323A">
      <w:pPr>
        <w:pStyle w:val="0Maintext"/>
        <w:numPr>
          <w:ilvl w:val="0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FFS: when multiple SRS-ResourceSet are configured with usage = “</w:t>
      </w:r>
      <w:r w:rsidRPr="00223227">
        <w:rPr>
          <w:b/>
          <w:i/>
          <w:lang w:val="en-US"/>
        </w:rPr>
        <w:t>antennaSwitching</w:t>
      </w:r>
      <w:r>
        <w:rPr>
          <w:b/>
          <w:i/>
          <w:lang w:val="en-US"/>
        </w:rPr>
        <w:t>”</w:t>
      </w:r>
    </w:p>
    <w:p w14:paraId="54A15FCB" w14:textId="77777777" w:rsidR="00FB323A" w:rsidRPr="00223227" w:rsidRDefault="00FB323A" w:rsidP="00FB323A">
      <w:pPr>
        <w:pStyle w:val="0Maintext"/>
        <w:numPr>
          <w:ilvl w:val="0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223227">
        <w:rPr>
          <w:b/>
          <w:i/>
          <w:lang w:val="en-US"/>
        </w:rPr>
        <w:t>FFS: when SRS-ResourceSet configured with usage = “antennaSwitching” contains more than 2 SRS-</w:t>
      </w:r>
      <w:r>
        <w:rPr>
          <w:b/>
          <w:i/>
          <w:lang w:val="en-US"/>
        </w:rPr>
        <w:t>Resource</w:t>
      </w:r>
    </w:p>
    <w:p w14:paraId="4DF5DF27" w14:textId="77777777" w:rsidR="00985D20" w:rsidRDefault="00985D20" w:rsidP="00BD53AE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22D97686" w14:textId="49EE1704" w:rsidR="00985D20" w:rsidRDefault="00985D20" w:rsidP="00BD53AE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4 In Rel-17, consider to allow UE to indicate the preferred antenna switching configuration in terms of nTmR</w:t>
      </w:r>
    </w:p>
    <w:p w14:paraId="463C8C4E" w14:textId="36251256" w:rsidR="00985D20" w:rsidRDefault="00985D20" w:rsidP="00BD53AE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114A77DF" w14:textId="27DBA02B" w:rsidR="00B64558" w:rsidRDefault="00B64558" w:rsidP="00B64558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5For RB-level partial frequency sounding (RPFS), </w:t>
      </w:r>
    </w:p>
    <w:p w14:paraId="70E568EC" w14:textId="482CD1C2" w:rsidR="00B64558" w:rsidRPr="00E61A0E" w:rsidRDefault="00B64558" w:rsidP="00B64558">
      <w:pPr>
        <w:pStyle w:val="0Maintext"/>
        <w:numPr>
          <w:ilvl w:val="0"/>
          <w:numId w:val="17"/>
        </w:numPr>
        <w:spacing w:after="120" w:afterAutospacing="0" w:line="240" w:lineRule="auto"/>
        <w:rPr>
          <w:b/>
          <w:i/>
          <w:iCs/>
          <w:lang w:val="en-US"/>
        </w:rPr>
      </w:pPr>
      <w:r w:rsidRPr="00E61A0E">
        <w:rPr>
          <w:b/>
          <w:i/>
          <w:lang w:val="en-US"/>
        </w:rPr>
        <w:t xml:space="preserve">For the number of SRS PRB, i.e. </w:t>
      </w:r>
      <m:oMath>
        <m:f>
          <m:fPr>
            <m:ctrlPr>
              <w:rPr>
                <w:rFonts w:ascii="Cambria Math" w:hAnsi="Cambria Math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F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SRS,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SRS</m:t>
                </m:r>
              </m:sub>
            </m:sSub>
          </m:sub>
        </m:sSub>
      </m:oMath>
      <w:r w:rsidRPr="00E61A0E">
        <w:rPr>
          <w:b/>
          <w:i/>
          <w:lang w:val="en-US"/>
        </w:rPr>
        <w:t xml:space="preserve"> , </w:t>
      </w:r>
      <w:r w:rsidR="00112342" w:rsidRPr="00E61A0E">
        <w:rPr>
          <w:b/>
          <w:i/>
          <w:iCs/>
        </w:rPr>
        <w:t>only</w:t>
      </w:r>
      <w:r w:rsidRPr="00E61A0E">
        <w:rPr>
          <w:b/>
          <w:i/>
          <w:iCs/>
        </w:rPr>
        <w:t xml:space="preserve"> support the number of SRS PRB supported by the current specification without RPFS</w:t>
      </w:r>
    </w:p>
    <w:p w14:paraId="2BF70771" w14:textId="77777777" w:rsidR="00B64558" w:rsidRDefault="00B64558" w:rsidP="00B64558">
      <w:pPr>
        <w:pStyle w:val="ListParagraph"/>
        <w:numPr>
          <w:ilvl w:val="0"/>
          <w:numId w:val="17"/>
        </w:numPr>
        <w:ind w:leftChars="0"/>
        <w:rPr>
          <w:rFonts w:ascii="Times New Roman" w:eastAsia="Times New Roman" w:hAnsi="Times New Roman"/>
          <w:b/>
          <w:i/>
          <w:iCs/>
          <w:szCs w:val="20"/>
          <w:lang w:val="en-US"/>
        </w:rPr>
      </w:pPr>
      <w:r>
        <w:rPr>
          <w:rFonts w:ascii="Times New Roman" w:eastAsia="Times New Roman" w:hAnsi="Times New Roman"/>
          <w:b/>
          <w:i/>
          <w:iCs/>
          <w:szCs w:val="20"/>
          <w:lang w:val="en-US"/>
        </w:rPr>
        <w:t xml:space="preserve"> For the SRS sequence length, do not support truncation, only support the SRS sequence length supported by the current specification </w:t>
      </w:r>
    </w:p>
    <w:p w14:paraId="3EE54E7F" w14:textId="77777777" w:rsidR="00B64558" w:rsidRDefault="00B64558" w:rsidP="00B64558">
      <w:pPr>
        <w:rPr>
          <w:b/>
          <w:i/>
          <w:iCs/>
          <w:szCs w:val="20"/>
        </w:rPr>
      </w:pPr>
    </w:p>
    <w:p w14:paraId="7A796184" w14:textId="57C92AB3" w:rsidR="00FB323A" w:rsidRPr="00B64558" w:rsidRDefault="00B64558" w:rsidP="00B64558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lastRenderedPageBreak/>
        <w:t xml:space="preserve">Proposal </w:t>
      </w:r>
      <w:r>
        <w:rPr>
          <w:b/>
          <w:i/>
          <w:lang w:val="en-US"/>
        </w:rPr>
        <w:t xml:space="preserve">6 For SRS with Combo 8, support maximum number of  cyclic shift of 6 </w:t>
      </w:r>
    </w:p>
    <w:p w14:paraId="2A5BA4DC" w14:textId="4A84D5CF" w:rsidR="002134C9" w:rsidRDefault="002134C9" w:rsidP="002134C9">
      <w:pPr>
        <w:pStyle w:val="Heading1"/>
      </w:pPr>
      <w:r>
        <w:t>Reference</w:t>
      </w:r>
    </w:p>
    <w:p w14:paraId="2A2F5C24" w14:textId="77777777" w:rsidR="008E2D72" w:rsidRPr="00BE4034" w:rsidRDefault="008E2D72" w:rsidP="008E2D72">
      <w:pPr>
        <w:numPr>
          <w:ilvl w:val="0"/>
          <w:numId w:val="2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  <w:r w:rsidRPr="006A6F4B">
        <w:rPr>
          <w:sz w:val="20"/>
          <w:szCs w:val="20"/>
        </w:rPr>
        <w:t>RP-193133, "New WID: Further enhancements on MIMO for NR", 3GPP TSG RAN Meeting #86, Sitges, Spain, December 9-12, 2019</w:t>
      </w:r>
    </w:p>
    <w:p w14:paraId="48D3502F" w14:textId="610613FA" w:rsidR="002134C9" w:rsidRPr="00A02029" w:rsidRDefault="000E3F43" w:rsidP="00A02029">
      <w:pPr>
        <w:numPr>
          <w:ilvl w:val="0"/>
          <w:numId w:val="2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  <w:r w:rsidRPr="002B4DA1">
        <w:rPr>
          <w:sz w:val="20"/>
          <w:szCs w:val="20"/>
        </w:rPr>
        <w:t>Chairman Notes, 3GPP TSG RAN WG1 Meeting #104b, e-Meeting, January 25th – February 5th, 2021</w:t>
      </w:r>
    </w:p>
    <w:sectPr w:rsidR="002134C9" w:rsidRPr="00A02029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Sun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243F39"/>
    <w:multiLevelType w:val="hybridMultilevel"/>
    <w:tmpl w:val="7D0C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15691"/>
    <w:multiLevelType w:val="hybridMultilevel"/>
    <w:tmpl w:val="E7EA826C"/>
    <w:lvl w:ilvl="0" w:tplc="B4E2E7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E2A0D"/>
    <w:multiLevelType w:val="multilevel"/>
    <w:tmpl w:val="4F8632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0020B2"/>
    <w:multiLevelType w:val="hybridMultilevel"/>
    <w:tmpl w:val="175A3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B2721"/>
    <w:multiLevelType w:val="hybridMultilevel"/>
    <w:tmpl w:val="B28E8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4D1697"/>
    <w:multiLevelType w:val="hybridMultilevel"/>
    <w:tmpl w:val="AA3E8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B7097"/>
    <w:multiLevelType w:val="hybridMultilevel"/>
    <w:tmpl w:val="5540E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9268AB"/>
    <w:multiLevelType w:val="multilevel"/>
    <w:tmpl w:val="6B201E4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394D0387"/>
    <w:multiLevelType w:val="hybridMultilevel"/>
    <w:tmpl w:val="1E62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E34093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F122F7E"/>
    <w:multiLevelType w:val="hybridMultilevel"/>
    <w:tmpl w:val="400EC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147D4"/>
    <w:multiLevelType w:val="hybridMultilevel"/>
    <w:tmpl w:val="9CB8B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A3F06"/>
    <w:multiLevelType w:val="hybridMultilevel"/>
    <w:tmpl w:val="0816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B03E53"/>
    <w:multiLevelType w:val="hybridMultilevel"/>
    <w:tmpl w:val="CFE06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624C5C"/>
    <w:multiLevelType w:val="multilevel"/>
    <w:tmpl w:val="184C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3D76B98"/>
    <w:multiLevelType w:val="hybridMultilevel"/>
    <w:tmpl w:val="D4AC4CF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68543041"/>
    <w:multiLevelType w:val="hybridMultilevel"/>
    <w:tmpl w:val="F578B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068A6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5"/>
  </w:num>
  <w:num w:numId="5">
    <w:abstractNumId w:val="4"/>
  </w:num>
  <w:num w:numId="6">
    <w:abstractNumId w:val="23"/>
  </w:num>
  <w:num w:numId="7">
    <w:abstractNumId w:val="10"/>
  </w:num>
  <w:num w:numId="8">
    <w:abstractNumId w:val="9"/>
  </w:num>
  <w:num w:numId="9">
    <w:abstractNumId w:val="18"/>
  </w:num>
  <w:num w:numId="10">
    <w:abstractNumId w:val="13"/>
  </w:num>
  <w:num w:numId="11">
    <w:abstractNumId w:val="6"/>
  </w:num>
  <w:num w:numId="12">
    <w:abstractNumId w:val="12"/>
  </w:num>
  <w:num w:numId="13">
    <w:abstractNumId w:val="16"/>
  </w:num>
  <w:num w:numId="14">
    <w:abstractNumId w:val="22"/>
  </w:num>
  <w:num w:numId="15">
    <w:abstractNumId w:val="8"/>
  </w:num>
  <w:num w:numId="16">
    <w:abstractNumId w:val="11"/>
  </w:num>
  <w:num w:numId="17">
    <w:abstractNumId w:val="14"/>
  </w:num>
  <w:num w:numId="18">
    <w:abstractNumId w:val="19"/>
  </w:num>
  <w:num w:numId="19">
    <w:abstractNumId w:val="21"/>
  </w:num>
  <w:num w:numId="20">
    <w:abstractNumId w:val="17"/>
  </w:num>
  <w:num w:numId="21">
    <w:abstractNumId w:val="5"/>
  </w:num>
  <w:num w:numId="22">
    <w:abstractNumId w:val="20"/>
  </w:num>
  <w:num w:numId="23">
    <w:abstractNumId w:val="7"/>
  </w:num>
  <w:num w:numId="24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212EC"/>
    <w:rsid w:val="00024CD4"/>
    <w:rsid w:val="000264E6"/>
    <w:rsid w:val="00026645"/>
    <w:rsid w:val="00031E68"/>
    <w:rsid w:val="00033D5B"/>
    <w:rsid w:val="000359AB"/>
    <w:rsid w:val="00041988"/>
    <w:rsid w:val="00044CC2"/>
    <w:rsid w:val="000461DE"/>
    <w:rsid w:val="000472B8"/>
    <w:rsid w:val="000477BF"/>
    <w:rsid w:val="0005018D"/>
    <w:rsid w:val="00051FB2"/>
    <w:rsid w:val="0005388A"/>
    <w:rsid w:val="0005612B"/>
    <w:rsid w:val="000605BB"/>
    <w:rsid w:val="0006076E"/>
    <w:rsid w:val="000616D0"/>
    <w:rsid w:val="00070C36"/>
    <w:rsid w:val="00071398"/>
    <w:rsid w:val="00072724"/>
    <w:rsid w:val="00073136"/>
    <w:rsid w:val="00080826"/>
    <w:rsid w:val="000816F6"/>
    <w:rsid w:val="000926BF"/>
    <w:rsid w:val="00092A85"/>
    <w:rsid w:val="0009405B"/>
    <w:rsid w:val="000944CD"/>
    <w:rsid w:val="000971DB"/>
    <w:rsid w:val="000A0881"/>
    <w:rsid w:val="000A1890"/>
    <w:rsid w:val="000B1408"/>
    <w:rsid w:val="000C2C00"/>
    <w:rsid w:val="000C3D00"/>
    <w:rsid w:val="000C42F2"/>
    <w:rsid w:val="000C7A30"/>
    <w:rsid w:val="000D1A8F"/>
    <w:rsid w:val="000D5020"/>
    <w:rsid w:val="000E284E"/>
    <w:rsid w:val="000E2B01"/>
    <w:rsid w:val="000E3F43"/>
    <w:rsid w:val="000E6DE7"/>
    <w:rsid w:val="000F06FE"/>
    <w:rsid w:val="000F2C70"/>
    <w:rsid w:val="000F50D5"/>
    <w:rsid w:val="00103258"/>
    <w:rsid w:val="00112342"/>
    <w:rsid w:val="00113855"/>
    <w:rsid w:val="00113BD6"/>
    <w:rsid w:val="0011444F"/>
    <w:rsid w:val="001144DC"/>
    <w:rsid w:val="0011495B"/>
    <w:rsid w:val="00115E79"/>
    <w:rsid w:val="00116822"/>
    <w:rsid w:val="00126A2E"/>
    <w:rsid w:val="00127219"/>
    <w:rsid w:val="00131BBD"/>
    <w:rsid w:val="00140849"/>
    <w:rsid w:val="001454B7"/>
    <w:rsid w:val="00147208"/>
    <w:rsid w:val="00153773"/>
    <w:rsid w:val="00165EE3"/>
    <w:rsid w:val="00167B8F"/>
    <w:rsid w:val="00175880"/>
    <w:rsid w:val="00177061"/>
    <w:rsid w:val="001779C8"/>
    <w:rsid w:val="0018293E"/>
    <w:rsid w:val="0018607A"/>
    <w:rsid w:val="00194352"/>
    <w:rsid w:val="00194BBD"/>
    <w:rsid w:val="001963D3"/>
    <w:rsid w:val="0019796D"/>
    <w:rsid w:val="001A0A5B"/>
    <w:rsid w:val="001B160F"/>
    <w:rsid w:val="001B26ED"/>
    <w:rsid w:val="001B2AEE"/>
    <w:rsid w:val="001B7C08"/>
    <w:rsid w:val="001C159F"/>
    <w:rsid w:val="001C276B"/>
    <w:rsid w:val="001C59CA"/>
    <w:rsid w:val="001C5FBE"/>
    <w:rsid w:val="001D09D4"/>
    <w:rsid w:val="001D5CE5"/>
    <w:rsid w:val="001D749D"/>
    <w:rsid w:val="001D754C"/>
    <w:rsid w:val="001E07D4"/>
    <w:rsid w:val="001F1032"/>
    <w:rsid w:val="001F14E7"/>
    <w:rsid w:val="001F6A3A"/>
    <w:rsid w:val="00205B31"/>
    <w:rsid w:val="002121EE"/>
    <w:rsid w:val="002134C9"/>
    <w:rsid w:val="00213801"/>
    <w:rsid w:val="0021507B"/>
    <w:rsid w:val="00215382"/>
    <w:rsid w:val="00223227"/>
    <w:rsid w:val="00225773"/>
    <w:rsid w:val="00245D45"/>
    <w:rsid w:val="00246369"/>
    <w:rsid w:val="002468A4"/>
    <w:rsid w:val="002473C0"/>
    <w:rsid w:val="00252B41"/>
    <w:rsid w:val="00252C48"/>
    <w:rsid w:val="00254073"/>
    <w:rsid w:val="002550FD"/>
    <w:rsid w:val="00256232"/>
    <w:rsid w:val="00261A5F"/>
    <w:rsid w:val="0026321C"/>
    <w:rsid w:val="00266E0F"/>
    <w:rsid w:val="00270999"/>
    <w:rsid w:val="0027140A"/>
    <w:rsid w:val="00271D73"/>
    <w:rsid w:val="00273E87"/>
    <w:rsid w:val="00274F27"/>
    <w:rsid w:val="002805F2"/>
    <w:rsid w:val="00280EEE"/>
    <w:rsid w:val="00284AB0"/>
    <w:rsid w:val="00285B13"/>
    <w:rsid w:val="00291076"/>
    <w:rsid w:val="00291935"/>
    <w:rsid w:val="0029408F"/>
    <w:rsid w:val="002948FF"/>
    <w:rsid w:val="00294FDA"/>
    <w:rsid w:val="002972B7"/>
    <w:rsid w:val="0029785F"/>
    <w:rsid w:val="002A04A9"/>
    <w:rsid w:val="002A274D"/>
    <w:rsid w:val="002A29BB"/>
    <w:rsid w:val="002A5B21"/>
    <w:rsid w:val="002B162B"/>
    <w:rsid w:val="002B3367"/>
    <w:rsid w:val="002B72F3"/>
    <w:rsid w:val="002C0085"/>
    <w:rsid w:val="002C4EFD"/>
    <w:rsid w:val="002C57AC"/>
    <w:rsid w:val="002D2B50"/>
    <w:rsid w:val="002D51E0"/>
    <w:rsid w:val="002D627F"/>
    <w:rsid w:val="002E770C"/>
    <w:rsid w:val="002E7927"/>
    <w:rsid w:val="00301CC8"/>
    <w:rsid w:val="00305534"/>
    <w:rsid w:val="00307BFB"/>
    <w:rsid w:val="003105DC"/>
    <w:rsid w:val="003121D9"/>
    <w:rsid w:val="0032399B"/>
    <w:rsid w:val="003265A4"/>
    <w:rsid w:val="00327482"/>
    <w:rsid w:val="00333C79"/>
    <w:rsid w:val="00341ACD"/>
    <w:rsid w:val="0034266A"/>
    <w:rsid w:val="0034417B"/>
    <w:rsid w:val="00351A93"/>
    <w:rsid w:val="0035494F"/>
    <w:rsid w:val="00354D95"/>
    <w:rsid w:val="00356A2B"/>
    <w:rsid w:val="00366F52"/>
    <w:rsid w:val="00373D5E"/>
    <w:rsid w:val="0037598C"/>
    <w:rsid w:val="0037727E"/>
    <w:rsid w:val="00383C5F"/>
    <w:rsid w:val="003862B0"/>
    <w:rsid w:val="00394676"/>
    <w:rsid w:val="00396951"/>
    <w:rsid w:val="003A35A7"/>
    <w:rsid w:val="003B54E1"/>
    <w:rsid w:val="003C0E4F"/>
    <w:rsid w:val="003C55E8"/>
    <w:rsid w:val="003C5CBF"/>
    <w:rsid w:val="003E4A0C"/>
    <w:rsid w:val="003E51B8"/>
    <w:rsid w:val="003E58D3"/>
    <w:rsid w:val="003E5F6E"/>
    <w:rsid w:val="003E75B6"/>
    <w:rsid w:val="003F1DD1"/>
    <w:rsid w:val="003F3627"/>
    <w:rsid w:val="003F670D"/>
    <w:rsid w:val="004056C5"/>
    <w:rsid w:val="00406FB8"/>
    <w:rsid w:val="00407B8C"/>
    <w:rsid w:val="00410A67"/>
    <w:rsid w:val="00417FC9"/>
    <w:rsid w:val="004256E0"/>
    <w:rsid w:val="00430AB1"/>
    <w:rsid w:val="00431CD3"/>
    <w:rsid w:val="00431DFC"/>
    <w:rsid w:val="00432164"/>
    <w:rsid w:val="0043338E"/>
    <w:rsid w:val="00435870"/>
    <w:rsid w:val="00436FDC"/>
    <w:rsid w:val="004413A6"/>
    <w:rsid w:val="004414FD"/>
    <w:rsid w:val="00441778"/>
    <w:rsid w:val="00446818"/>
    <w:rsid w:val="00447A3E"/>
    <w:rsid w:val="00452F9F"/>
    <w:rsid w:val="0045346B"/>
    <w:rsid w:val="004548EE"/>
    <w:rsid w:val="00456063"/>
    <w:rsid w:val="004574F7"/>
    <w:rsid w:val="004577F3"/>
    <w:rsid w:val="00461B15"/>
    <w:rsid w:val="00462395"/>
    <w:rsid w:val="00465039"/>
    <w:rsid w:val="0047202B"/>
    <w:rsid w:val="00475C2B"/>
    <w:rsid w:val="0047783C"/>
    <w:rsid w:val="00480986"/>
    <w:rsid w:val="00482475"/>
    <w:rsid w:val="004829D2"/>
    <w:rsid w:val="00482B6A"/>
    <w:rsid w:val="004936B7"/>
    <w:rsid w:val="004943D6"/>
    <w:rsid w:val="00496D0C"/>
    <w:rsid w:val="004A0AFE"/>
    <w:rsid w:val="004A1155"/>
    <w:rsid w:val="004A41EF"/>
    <w:rsid w:val="004B2AB6"/>
    <w:rsid w:val="004B2C35"/>
    <w:rsid w:val="004B2C68"/>
    <w:rsid w:val="004B3124"/>
    <w:rsid w:val="004B74CC"/>
    <w:rsid w:val="004C2BFA"/>
    <w:rsid w:val="004D0699"/>
    <w:rsid w:val="004D0D1D"/>
    <w:rsid w:val="004D1DF1"/>
    <w:rsid w:val="004D3B6B"/>
    <w:rsid w:val="004D4D58"/>
    <w:rsid w:val="004D4DFC"/>
    <w:rsid w:val="004D6F79"/>
    <w:rsid w:val="004D7FE6"/>
    <w:rsid w:val="004E2CDE"/>
    <w:rsid w:val="004E3EAD"/>
    <w:rsid w:val="004F4991"/>
    <w:rsid w:val="004F74D5"/>
    <w:rsid w:val="004F7F00"/>
    <w:rsid w:val="005005A8"/>
    <w:rsid w:val="00512F54"/>
    <w:rsid w:val="005150C5"/>
    <w:rsid w:val="00517ADD"/>
    <w:rsid w:val="00521C39"/>
    <w:rsid w:val="00521D94"/>
    <w:rsid w:val="00530437"/>
    <w:rsid w:val="00530AB8"/>
    <w:rsid w:val="00533219"/>
    <w:rsid w:val="00533DD1"/>
    <w:rsid w:val="005363A1"/>
    <w:rsid w:val="0053782C"/>
    <w:rsid w:val="005438BC"/>
    <w:rsid w:val="00544620"/>
    <w:rsid w:val="00546289"/>
    <w:rsid w:val="005479A0"/>
    <w:rsid w:val="00550B73"/>
    <w:rsid w:val="00550F71"/>
    <w:rsid w:val="005516B1"/>
    <w:rsid w:val="00551BD7"/>
    <w:rsid w:val="00552AB1"/>
    <w:rsid w:val="00556671"/>
    <w:rsid w:val="00557368"/>
    <w:rsid w:val="005707EA"/>
    <w:rsid w:val="00572B69"/>
    <w:rsid w:val="005737B4"/>
    <w:rsid w:val="005767DB"/>
    <w:rsid w:val="005811A6"/>
    <w:rsid w:val="00582965"/>
    <w:rsid w:val="0059377F"/>
    <w:rsid w:val="00597FEB"/>
    <w:rsid w:val="005B1AD1"/>
    <w:rsid w:val="005B3A98"/>
    <w:rsid w:val="005B4D3C"/>
    <w:rsid w:val="005B6997"/>
    <w:rsid w:val="005B6A41"/>
    <w:rsid w:val="005C1150"/>
    <w:rsid w:val="005C43CD"/>
    <w:rsid w:val="005C5E00"/>
    <w:rsid w:val="005C68B4"/>
    <w:rsid w:val="005D45F7"/>
    <w:rsid w:val="005D57A7"/>
    <w:rsid w:val="005E0264"/>
    <w:rsid w:val="005E10FE"/>
    <w:rsid w:val="005E371D"/>
    <w:rsid w:val="005E60AD"/>
    <w:rsid w:val="005F56A1"/>
    <w:rsid w:val="005F5A01"/>
    <w:rsid w:val="005F63E1"/>
    <w:rsid w:val="005F6A59"/>
    <w:rsid w:val="005F7A0E"/>
    <w:rsid w:val="00603228"/>
    <w:rsid w:val="00604966"/>
    <w:rsid w:val="00605959"/>
    <w:rsid w:val="00605B70"/>
    <w:rsid w:val="00607000"/>
    <w:rsid w:val="0061765C"/>
    <w:rsid w:val="006179EA"/>
    <w:rsid w:val="00623F0C"/>
    <w:rsid w:val="00625953"/>
    <w:rsid w:val="00625A6B"/>
    <w:rsid w:val="006261FF"/>
    <w:rsid w:val="00626534"/>
    <w:rsid w:val="00631A14"/>
    <w:rsid w:val="00636CCE"/>
    <w:rsid w:val="00636D7B"/>
    <w:rsid w:val="00637EE9"/>
    <w:rsid w:val="00640902"/>
    <w:rsid w:val="00640AA0"/>
    <w:rsid w:val="00644FA5"/>
    <w:rsid w:val="00647B06"/>
    <w:rsid w:val="006531B1"/>
    <w:rsid w:val="00655521"/>
    <w:rsid w:val="006555CC"/>
    <w:rsid w:val="00661178"/>
    <w:rsid w:val="006619BF"/>
    <w:rsid w:val="006701D3"/>
    <w:rsid w:val="00671A39"/>
    <w:rsid w:val="00672A8E"/>
    <w:rsid w:val="00674503"/>
    <w:rsid w:val="00674B8D"/>
    <w:rsid w:val="00676824"/>
    <w:rsid w:val="006828DD"/>
    <w:rsid w:val="00683306"/>
    <w:rsid w:val="00685091"/>
    <w:rsid w:val="0068675B"/>
    <w:rsid w:val="00694B48"/>
    <w:rsid w:val="00695FD4"/>
    <w:rsid w:val="006A337C"/>
    <w:rsid w:val="006A45D6"/>
    <w:rsid w:val="006A4A40"/>
    <w:rsid w:val="006A5FAF"/>
    <w:rsid w:val="006B29C5"/>
    <w:rsid w:val="006B62FC"/>
    <w:rsid w:val="006B6821"/>
    <w:rsid w:val="006C2364"/>
    <w:rsid w:val="006C4EB4"/>
    <w:rsid w:val="006C55B5"/>
    <w:rsid w:val="006C6EAB"/>
    <w:rsid w:val="006C798A"/>
    <w:rsid w:val="006D0F0E"/>
    <w:rsid w:val="006D46BB"/>
    <w:rsid w:val="006D54CF"/>
    <w:rsid w:val="006D6443"/>
    <w:rsid w:val="006E02CA"/>
    <w:rsid w:val="006F00B1"/>
    <w:rsid w:val="006F0EC9"/>
    <w:rsid w:val="006F73C1"/>
    <w:rsid w:val="00703330"/>
    <w:rsid w:val="00704C59"/>
    <w:rsid w:val="00712A8E"/>
    <w:rsid w:val="00712DAE"/>
    <w:rsid w:val="00713934"/>
    <w:rsid w:val="00714643"/>
    <w:rsid w:val="00726CDE"/>
    <w:rsid w:val="007311F2"/>
    <w:rsid w:val="00732388"/>
    <w:rsid w:val="00732BB3"/>
    <w:rsid w:val="00735169"/>
    <w:rsid w:val="00741EBB"/>
    <w:rsid w:val="0074241B"/>
    <w:rsid w:val="00745905"/>
    <w:rsid w:val="007509B0"/>
    <w:rsid w:val="00750A0B"/>
    <w:rsid w:val="007544F6"/>
    <w:rsid w:val="00761FCD"/>
    <w:rsid w:val="00762B32"/>
    <w:rsid w:val="0076558A"/>
    <w:rsid w:val="007663B2"/>
    <w:rsid w:val="00766F27"/>
    <w:rsid w:val="00777704"/>
    <w:rsid w:val="00777915"/>
    <w:rsid w:val="0078114E"/>
    <w:rsid w:val="00782A06"/>
    <w:rsid w:val="007867F1"/>
    <w:rsid w:val="00786E8E"/>
    <w:rsid w:val="007879E8"/>
    <w:rsid w:val="007901BE"/>
    <w:rsid w:val="00791183"/>
    <w:rsid w:val="007946FF"/>
    <w:rsid w:val="00797A21"/>
    <w:rsid w:val="007A022B"/>
    <w:rsid w:val="007A0693"/>
    <w:rsid w:val="007A1B25"/>
    <w:rsid w:val="007A5769"/>
    <w:rsid w:val="007B1A41"/>
    <w:rsid w:val="007B4E2B"/>
    <w:rsid w:val="007B53E0"/>
    <w:rsid w:val="007C1A91"/>
    <w:rsid w:val="007C30A0"/>
    <w:rsid w:val="007C4AF6"/>
    <w:rsid w:val="007C6085"/>
    <w:rsid w:val="007D25F9"/>
    <w:rsid w:val="007D61E0"/>
    <w:rsid w:val="007E4256"/>
    <w:rsid w:val="007E4EE1"/>
    <w:rsid w:val="007E554B"/>
    <w:rsid w:val="007E6FF6"/>
    <w:rsid w:val="007F128C"/>
    <w:rsid w:val="007F4D2C"/>
    <w:rsid w:val="008013DA"/>
    <w:rsid w:val="00803CDF"/>
    <w:rsid w:val="0081056D"/>
    <w:rsid w:val="0081337F"/>
    <w:rsid w:val="008144EA"/>
    <w:rsid w:val="00816C07"/>
    <w:rsid w:val="00817127"/>
    <w:rsid w:val="00822005"/>
    <w:rsid w:val="008273C9"/>
    <w:rsid w:val="00827696"/>
    <w:rsid w:val="00830D5E"/>
    <w:rsid w:val="0083129F"/>
    <w:rsid w:val="008350CB"/>
    <w:rsid w:val="008355FB"/>
    <w:rsid w:val="00843079"/>
    <w:rsid w:val="00845847"/>
    <w:rsid w:val="00846DF0"/>
    <w:rsid w:val="0085130D"/>
    <w:rsid w:val="0086001E"/>
    <w:rsid w:val="00862720"/>
    <w:rsid w:val="008675AF"/>
    <w:rsid w:val="00872748"/>
    <w:rsid w:val="00872A01"/>
    <w:rsid w:val="00873A93"/>
    <w:rsid w:val="00873C38"/>
    <w:rsid w:val="00874BFF"/>
    <w:rsid w:val="00874CF4"/>
    <w:rsid w:val="008769A1"/>
    <w:rsid w:val="0089138A"/>
    <w:rsid w:val="0089166F"/>
    <w:rsid w:val="00893C3B"/>
    <w:rsid w:val="00894787"/>
    <w:rsid w:val="00895000"/>
    <w:rsid w:val="008A0CF6"/>
    <w:rsid w:val="008A25E9"/>
    <w:rsid w:val="008A5229"/>
    <w:rsid w:val="008A65A1"/>
    <w:rsid w:val="008A6FEF"/>
    <w:rsid w:val="008A70AE"/>
    <w:rsid w:val="008B0B3E"/>
    <w:rsid w:val="008B24BF"/>
    <w:rsid w:val="008B684C"/>
    <w:rsid w:val="008B6AA7"/>
    <w:rsid w:val="008B7C80"/>
    <w:rsid w:val="008C1E1F"/>
    <w:rsid w:val="008C5459"/>
    <w:rsid w:val="008D0789"/>
    <w:rsid w:val="008D6AE1"/>
    <w:rsid w:val="008E2D72"/>
    <w:rsid w:val="008E5031"/>
    <w:rsid w:val="008F32E8"/>
    <w:rsid w:val="00900D4E"/>
    <w:rsid w:val="00901BC1"/>
    <w:rsid w:val="00905E3A"/>
    <w:rsid w:val="00911E05"/>
    <w:rsid w:val="00911EFA"/>
    <w:rsid w:val="0091606F"/>
    <w:rsid w:val="009169C4"/>
    <w:rsid w:val="00916E49"/>
    <w:rsid w:val="009238F2"/>
    <w:rsid w:val="00923A3D"/>
    <w:rsid w:val="00924122"/>
    <w:rsid w:val="00925F54"/>
    <w:rsid w:val="00930DF1"/>
    <w:rsid w:val="00946E39"/>
    <w:rsid w:val="00955D34"/>
    <w:rsid w:val="009561E2"/>
    <w:rsid w:val="00961467"/>
    <w:rsid w:val="00961733"/>
    <w:rsid w:val="00962433"/>
    <w:rsid w:val="00965AE7"/>
    <w:rsid w:val="009741FD"/>
    <w:rsid w:val="00974BFE"/>
    <w:rsid w:val="00977119"/>
    <w:rsid w:val="009801C6"/>
    <w:rsid w:val="0098317F"/>
    <w:rsid w:val="00983F09"/>
    <w:rsid w:val="00984B58"/>
    <w:rsid w:val="00985D20"/>
    <w:rsid w:val="009918AA"/>
    <w:rsid w:val="00992274"/>
    <w:rsid w:val="009A0340"/>
    <w:rsid w:val="009A55AA"/>
    <w:rsid w:val="009A702F"/>
    <w:rsid w:val="009B15B5"/>
    <w:rsid w:val="009C04D6"/>
    <w:rsid w:val="009C1B00"/>
    <w:rsid w:val="009C255E"/>
    <w:rsid w:val="009C468D"/>
    <w:rsid w:val="009D1C4F"/>
    <w:rsid w:val="009D5A91"/>
    <w:rsid w:val="009E0E57"/>
    <w:rsid w:val="009F0065"/>
    <w:rsid w:val="009F1574"/>
    <w:rsid w:val="009F215C"/>
    <w:rsid w:val="009F4770"/>
    <w:rsid w:val="009F58CE"/>
    <w:rsid w:val="009F7D20"/>
    <w:rsid w:val="00A02029"/>
    <w:rsid w:val="00A04F7C"/>
    <w:rsid w:val="00A1036A"/>
    <w:rsid w:val="00A15425"/>
    <w:rsid w:val="00A159B3"/>
    <w:rsid w:val="00A16BB1"/>
    <w:rsid w:val="00A17E2E"/>
    <w:rsid w:val="00A352F0"/>
    <w:rsid w:val="00A36981"/>
    <w:rsid w:val="00A37531"/>
    <w:rsid w:val="00A41EE3"/>
    <w:rsid w:val="00A4270D"/>
    <w:rsid w:val="00A4552C"/>
    <w:rsid w:val="00A46B8C"/>
    <w:rsid w:val="00A476D3"/>
    <w:rsid w:val="00A515FB"/>
    <w:rsid w:val="00A53ED8"/>
    <w:rsid w:val="00A56BF2"/>
    <w:rsid w:val="00A70040"/>
    <w:rsid w:val="00A71667"/>
    <w:rsid w:val="00A749FB"/>
    <w:rsid w:val="00A805B9"/>
    <w:rsid w:val="00A85AAF"/>
    <w:rsid w:val="00A93DEE"/>
    <w:rsid w:val="00A94FB4"/>
    <w:rsid w:val="00A95A78"/>
    <w:rsid w:val="00AA0569"/>
    <w:rsid w:val="00AA073E"/>
    <w:rsid w:val="00AA1820"/>
    <w:rsid w:val="00AA49C0"/>
    <w:rsid w:val="00AA7986"/>
    <w:rsid w:val="00AB23BE"/>
    <w:rsid w:val="00AB26E1"/>
    <w:rsid w:val="00AB6C52"/>
    <w:rsid w:val="00AC01B9"/>
    <w:rsid w:val="00AC0781"/>
    <w:rsid w:val="00AC3802"/>
    <w:rsid w:val="00AC3FE4"/>
    <w:rsid w:val="00AC6E8F"/>
    <w:rsid w:val="00AD1997"/>
    <w:rsid w:val="00AE2F3C"/>
    <w:rsid w:val="00AE5E11"/>
    <w:rsid w:val="00AE5F60"/>
    <w:rsid w:val="00AE79CA"/>
    <w:rsid w:val="00AF13FC"/>
    <w:rsid w:val="00AF4509"/>
    <w:rsid w:val="00AF6206"/>
    <w:rsid w:val="00B00CC6"/>
    <w:rsid w:val="00B05C88"/>
    <w:rsid w:val="00B0669A"/>
    <w:rsid w:val="00B07AF0"/>
    <w:rsid w:val="00B125BE"/>
    <w:rsid w:val="00B23EB7"/>
    <w:rsid w:val="00B27306"/>
    <w:rsid w:val="00B40062"/>
    <w:rsid w:val="00B40718"/>
    <w:rsid w:val="00B438E6"/>
    <w:rsid w:val="00B450F2"/>
    <w:rsid w:val="00B533ED"/>
    <w:rsid w:val="00B62712"/>
    <w:rsid w:val="00B64558"/>
    <w:rsid w:val="00B7101D"/>
    <w:rsid w:val="00B72388"/>
    <w:rsid w:val="00B73194"/>
    <w:rsid w:val="00B74B22"/>
    <w:rsid w:val="00B768CF"/>
    <w:rsid w:val="00B76D53"/>
    <w:rsid w:val="00B77634"/>
    <w:rsid w:val="00B80B5D"/>
    <w:rsid w:val="00B8148E"/>
    <w:rsid w:val="00B834FB"/>
    <w:rsid w:val="00B8505C"/>
    <w:rsid w:val="00B875E8"/>
    <w:rsid w:val="00B90144"/>
    <w:rsid w:val="00B9315B"/>
    <w:rsid w:val="00B939BA"/>
    <w:rsid w:val="00B94DCB"/>
    <w:rsid w:val="00BA0B8C"/>
    <w:rsid w:val="00BA3101"/>
    <w:rsid w:val="00BA4D78"/>
    <w:rsid w:val="00BA5A45"/>
    <w:rsid w:val="00BB2F81"/>
    <w:rsid w:val="00BB57C2"/>
    <w:rsid w:val="00BB5FC3"/>
    <w:rsid w:val="00BB64B1"/>
    <w:rsid w:val="00BB6E92"/>
    <w:rsid w:val="00BC14D7"/>
    <w:rsid w:val="00BC4881"/>
    <w:rsid w:val="00BC6E7C"/>
    <w:rsid w:val="00BD53AE"/>
    <w:rsid w:val="00BD5D12"/>
    <w:rsid w:val="00BD76CD"/>
    <w:rsid w:val="00BE2BB9"/>
    <w:rsid w:val="00BE75A6"/>
    <w:rsid w:val="00BF083E"/>
    <w:rsid w:val="00BF1113"/>
    <w:rsid w:val="00BF6B6D"/>
    <w:rsid w:val="00BF6DEF"/>
    <w:rsid w:val="00C02422"/>
    <w:rsid w:val="00C04914"/>
    <w:rsid w:val="00C10628"/>
    <w:rsid w:val="00C16704"/>
    <w:rsid w:val="00C20CD5"/>
    <w:rsid w:val="00C231D3"/>
    <w:rsid w:val="00C23710"/>
    <w:rsid w:val="00C26C3B"/>
    <w:rsid w:val="00C32077"/>
    <w:rsid w:val="00C35F7D"/>
    <w:rsid w:val="00C36296"/>
    <w:rsid w:val="00C36E32"/>
    <w:rsid w:val="00C40398"/>
    <w:rsid w:val="00C42159"/>
    <w:rsid w:val="00C42379"/>
    <w:rsid w:val="00C42BA1"/>
    <w:rsid w:val="00C467B0"/>
    <w:rsid w:val="00C479D1"/>
    <w:rsid w:val="00C53A03"/>
    <w:rsid w:val="00C564F6"/>
    <w:rsid w:val="00C60DC5"/>
    <w:rsid w:val="00C60F80"/>
    <w:rsid w:val="00C645B1"/>
    <w:rsid w:val="00C64C0F"/>
    <w:rsid w:val="00C65956"/>
    <w:rsid w:val="00C66A4A"/>
    <w:rsid w:val="00C66D62"/>
    <w:rsid w:val="00C74E26"/>
    <w:rsid w:val="00C77E82"/>
    <w:rsid w:val="00C82FBC"/>
    <w:rsid w:val="00C83275"/>
    <w:rsid w:val="00C84FE2"/>
    <w:rsid w:val="00C85A29"/>
    <w:rsid w:val="00C86492"/>
    <w:rsid w:val="00C8742A"/>
    <w:rsid w:val="00C91F93"/>
    <w:rsid w:val="00C9395C"/>
    <w:rsid w:val="00C95F28"/>
    <w:rsid w:val="00CA1C07"/>
    <w:rsid w:val="00CA33F1"/>
    <w:rsid w:val="00CB3368"/>
    <w:rsid w:val="00CB6AE4"/>
    <w:rsid w:val="00CB71DF"/>
    <w:rsid w:val="00CC2192"/>
    <w:rsid w:val="00CC44B7"/>
    <w:rsid w:val="00CC7A28"/>
    <w:rsid w:val="00CC7B70"/>
    <w:rsid w:val="00CD032B"/>
    <w:rsid w:val="00CD0792"/>
    <w:rsid w:val="00CD12E3"/>
    <w:rsid w:val="00CD3E0B"/>
    <w:rsid w:val="00CD5BE0"/>
    <w:rsid w:val="00CD7096"/>
    <w:rsid w:val="00CE0501"/>
    <w:rsid w:val="00CE5BBA"/>
    <w:rsid w:val="00CE6991"/>
    <w:rsid w:val="00CE6DE0"/>
    <w:rsid w:val="00CE79AF"/>
    <w:rsid w:val="00CF2CB8"/>
    <w:rsid w:val="00CF3866"/>
    <w:rsid w:val="00CF3FD3"/>
    <w:rsid w:val="00CF62C1"/>
    <w:rsid w:val="00D0434D"/>
    <w:rsid w:val="00D17FFE"/>
    <w:rsid w:val="00D21458"/>
    <w:rsid w:val="00D263F1"/>
    <w:rsid w:val="00D275CF"/>
    <w:rsid w:val="00D313A3"/>
    <w:rsid w:val="00D344E4"/>
    <w:rsid w:val="00D424CE"/>
    <w:rsid w:val="00D42C94"/>
    <w:rsid w:val="00D5020A"/>
    <w:rsid w:val="00D5212B"/>
    <w:rsid w:val="00D56804"/>
    <w:rsid w:val="00D568BE"/>
    <w:rsid w:val="00D60C32"/>
    <w:rsid w:val="00D623A6"/>
    <w:rsid w:val="00D63944"/>
    <w:rsid w:val="00D66019"/>
    <w:rsid w:val="00D67B52"/>
    <w:rsid w:val="00D75211"/>
    <w:rsid w:val="00D775AF"/>
    <w:rsid w:val="00D80371"/>
    <w:rsid w:val="00D83D28"/>
    <w:rsid w:val="00D85714"/>
    <w:rsid w:val="00D87971"/>
    <w:rsid w:val="00D87F2B"/>
    <w:rsid w:val="00D94316"/>
    <w:rsid w:val="00D97A9D"/>
    <w:rsid w:val="00DA1501"/>
    <w:rsid w:val="00DA4475"/>
    <w:rsid w:val="00DA6116"/>
    <w:rsid w:val="00DB0F7F"/>
    <w:rsid w:val="00DC0AEB"/>
    <w:rsid w:val="00DC24CB"/>
    <w:rsid w:val="00DC4C61"/>
    <w:rsid w:val="00DC6B19"/>
    <w:rsid w:val="00DD14DC"/>
    <w:rsid w:val="00DD47E0"/>
    <w:rsid w:val="00DE0648"/>
    <w:rsid w:val="00DE3E8D"/>
    <w:rsid w:val="00DF26C5"/>
    <w:rsid w:val="00DF53B6"/>
    <w:rsid w:val="00DF59FF"/>
    <w:rsid w:val="00DF6C19"/>
    <w:rsid w:val="00E03157"/>
    <w:rsid w:val="00E064FC"/>
    <w:rsid w:val="00E11B95"/>
    <w:rsid w:val="00E11F7A"/>
    <w:rsid w:val="00E12A02"/>
    <w:rsid w:val="00E24D94"/>
    <w:rsid w:val="00E270D3"/>
    <w:rsid w:val="00E34980"/>
    <w:rsid w:val="00E369F8"/>
    <w:rsid w:val="00E36B82"/>
    <w:rsid w:val="00E414C7"/>
    <w:rsid w:val="00E4409C"/>
    <w:rsid w:val="00E45D76"/>
    <w:rsid w:val="00E52893"/>
    <w:rsid w:val="00E54932"/>
    <w:rsid w:val="00E54958"/>
    <w:rsid w:val="00E55EB5"/>
    <w:rsid w:val="00E5612E"/>
    <w:rsid w:val="00E5676B"/>
    <w:rsid w:val="00E56A0E"/>
    <w:rsid w:val="00E60C86"/>
    <w:rsid w:val="00E61A0E"/>
    <w:rsid w:val="00E623F9"/>
    <w:rsid w:val="00E63417"/>
    <w:rsid w:val="00E65D97"/>
    <w:rsid w:val="00E730FD"/>
    <w:rsid w:val="00E730FE"/>
    <w:rsid w:val="00E819FF"/>
    <w:rsid w:val="00E81FFA"/>
    <w:rsid w:val="00E85AC7"/>
    <w:rsid w:val="00E863AF"/>
    <w:rsid w:val="00E92BB2"/>
    <w:rsid w:val="00E930CB"/>
    <w:rsid w:val="00E94062"/>
    <w:rsid w:val="00E95717"/>
    <w:rsid w:val="00EA04A3"/>
    <w:rsid w:val="00EA28C3"/>
    <w:rsid w:val="00EA524A"/>
    <w:rsid w:val="00EA5A07"/>
    <w:rsid w:val="00EA73C1"/>
    <w:rsid w:val="00EB54F6"/>
    <w:rsid w:val="00EC0F55"/>
    <w:rsid w:val="00EC134A"/>
    <w:rsid w:val="00EC1B12"/>
    <w:rsid w:val="00EC1B77"/>
    <w:rsid w:val="00EC2A35"/>
    <w:rsid w:val="00EC5DED"/>
    <w:rsid w:val="00ED09BE"/>
    <w:rsid w:val="00ED41DB"/>
    <w:rsid w:val="00ED5092"/>
    <w:rsid w:val="00ED6081"/>
    <w:rsid w:val="00EE07A9"/>
    <w:rsid w:val="00EE18CC"/>
    <w:rsid w:val="00EF7114"/>
    <w:rsid w:val="00EF7A4E"/>
    <w:rsid w:val="00F007D7"/>
    <w:rsid w:val="00F05BCC"/>
    <w:rsid w:val="00F06C1B"/>
    <w:rsid w:val="00F1325E"/>
    <w:rsid w:val="00F16055"/>
    <w:rsid w:val="00F17333"/>
    <w:rsid w:val="00F17D02"/>
    <w:rsid w:val="00F17E1A"/>
    <w:rsid w:val="00F20704"/>
    <w:rsid w:val="00F22DF8"/>
    <w:rsid w:val="00F2435A"/>
    <w:rsid w:val="00F251D8"/>
    <w:rsid w:val="00F339B9"/>
    <w:rsid w:val="00F3488F"/>
    <w:rsid w:val="00F351B5"/>
    <w:rsid w:val="00F352A5"/>
    <w:rsid w:val="00F36D7D"/>
    <w:rsid w:val="00F37734"/>
    <w:rsid w:val="00F43CD1"/>
    <w:rsid w:val="00F50376"/>
    <w:rsid w:val="00F53F66"/>
    <w:rsid w:val="00F54E55"/>
    <w:rsid w:val="00F66066"/>
    <w:rsid w:val="00F763E7"/>
    <w:rsid w:val="00F76423"/>
    <w:rsid w:val="00F87CB0"/>
    <w:rsid w:val="00F92569"/>
    <w:rsid w:val="00F92E2C"/>
    <w:rsid w:val="00FA0CB2"/>
    <w:rsid w:val="00FA28A3"/>
    <w:rsid w:val="00FA3FD9"/>
    <w:rsid w:val="00FA48C3"/>
    <w:rsid w:val="00FA4934"/>
    <w:rsid w:val="00FB323A"/>
    <w:rsid w:val="00FC353A"/>
    <w:rsid w:val="00FC6C0B"/>
    <w:rsid w:val="00FD0FB1"/>
    <w:rsid w:val="00FD5688"/>
    <w:rsid w:val="00FE11B1"/>
    <w:rsid w:val="00FE3A7A"/>
    <w:rsid w:val="00FE61B6"/>
    <w:rsid w:val="00FF005B"/>
    <w:rsid w:val="00FF69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5</Pages>
  <Words>1577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614</cp:revision>
  <dcterms:created xsi:type="dcterms:W3CDTF">2020-02-04T02:31:00Z</dcterms:created>
  <dcterms:modified xsi:type="dcterms:W3CDTF">2021-08-06T21:20:00Z</dcterms:modified>
</cp:coreProperties>
</file>